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DFF" w:rsidRPr="00D82C8F" w:rsidRDefault="00530F3F" w:rsidP="00A5319C">
      <w:pPr>
        <w:rPr>
          <w:rFonts w:ascii="Arial Black" w:hAnsi="Arial Black"/>
          <w:color w:val="0070C0"/>
          <w:lang w:val="fr-CA"/>
        </w:rPr>
      </w:pPr>
      <w:r w:rsidRPr="00D82C8F">
        <w:rPr>
          <w:rFonts w:ascii="Arial Black" w:hAnsi="Arial Black"/>
          <w:noProof/>
          <w:lang w:val="fr-C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3481070</wp:posOffset>
            </wp:positionH>
            <wp:positionV relativeFrom="margin">
              <wp:posOffset>-243205</wp:posOffset>
            </wp:positionV>
            <wp:extent cx="2466975" cy="428625"/>
            <wp:effectExtent l="19050" t="0" r="9525" b="0"/>
            <wp:wrapSquare wrapText="bothSides"/>
            <wp:docPr id="7" name="Obraz 1" descr="cid:image003.jpg@01D030AA.9208D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030AA.9208D3D0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CAA" w:rsidRPr="00D82C8F">
        <w:rPr>
          <w:rFonts w:ascii="Arial Black" w:hAnsi="Arial Black"/>
          <w:lang w:val="fr-CA"/>
        </w:rPr>
        <w:t>INSTRUCTION</w:t>
      </w:r>
      <w:r w:rsidR="00AB4DFF" w:rsidRPr="00D82C8F">
        <w:rPr>
          <w:rFonts w:ascii="Arial Black" w:hAnsi="Arial Black"/>
          <w:lang w:val="fr-CA"/>
        </w:rPr>
        <w:t xml:space="preserve"> </w:t>
      </w:r>
      <w:r w:rsidR="00D82C8F" w:rsidRPr="00D82C8F">
        <w:rPr>
          <w:rFonts w:ascii="Arial Black" w:hAnsi="Arial Black"/>
          <w:lang w:val="fr-CA"/>
        </w:rPr>
        <w:t>13, L’INSTALLATION</w:t>
      </w:r>
      <w:r w:rsidR="00E46CAA" w:rsidRPr="00D82C8F">
        <w:rPr>
          <w:rFonts w:ascii="Arial Black" w:hAnsi="Arial Black"/>
          <w:color w:val="0070C0"/>
          <w:lang w:val="fr-CA"/>
        </w:rPr>
        <w:t xml:space="preserve"> DES MEMBRANES HAUTEMENT PERMÉABLES À LA VAPEUR D’EAU COMME ISOLANT </w:t>
      </w:r>
      <w:r w:rsidR="00D82C8F" w:rsidRPr="00D82C8F">
        <w:rPr>
          <w:rFonts w:ascii="Arial Black" w:hAnsi="Arial Black"/>
          <w:color w:val="0070C0"/>
          <w:lang w:val="fr-CA"/>
        </w:rPr>
        <w:t>CONTRE LE</w:t>
      </w:r>
      <w:r w:rsidR="00E46CAA" w:rsidRPr="00D82C8F">
        <w:rPr>
          <w:rFonts w:ascii="Arial Black" w:hAnsi="Arial Black"/>
          <w:color w:val="0070C0"/>
          <w:lang w:val="fr-CA"/>
        </w:rPr>
        <w:t xml:space="preserve"> VENT DANS LES </w:t>
      </w:r>
      <w:r w:rsidR="00D82C8F">
        <w:rPr>
          <w:rFonts w:ascii="Arial Black" w:hAnsi="Arial Black"/>
          <w:color w:val="0070C0"/>
          <w:lang w:val="fr-CA"/>
        </w:rPr>
        <w:t>MURS</w:t>
      </w:r>
      <w:r w:rsidR="00E46CAA" w:rsidRPr="00D82C8F">
        <w:rPr>
          <w:rFonts w:ascii="Arial Black" w:hAnsi="Arial Black"/>
          <w:color w:val="0070C0"/>
          <w:lang w:val="fr-CA"/>
        </w:rPr>
        <w:t xml:space="preserve"> DES BÂTIMENTS.</w:t>
      </w:r>
    </w:p>
    <w:p w:rsidR="00976F27" w:rsidRPr="00D82C8F" w:rsidRDefault="00E46CAA" w:rsidP="00414974">
      <w:pPr>
        <w:pStyle w:val="WW-Tekstpodstawowy3"/>
        <w:tabs>
          <w:tab w:val="left" w:pos="284"/>
        </w:tabs>
        <w:ind w:right="-284"/>
        <w:jc w:val="both"/>
        <w:rPr>
          <w:b w:val="0"/>
          <w:sz w:val="20"/>
          <w:lang w:val="fr-CA"/>
        </w:rPr>
      </w:pPr>
      <w:r w:rsidRPr="00D82C8F">
        <w:rPr>
          <w:b w:val="0"/>
          <w:sz w:val="20"/>
          <w:lang w:val="fr-CA"/>
        </w:rPr>
        <w:t xml:space="preserve">Notre instruction concerne les règles les plus importants pour </w:t>
      </w:r>
      <w:r w:rsidR="00D82C8F" w:rsidRPr="00D82C8F">
        <w:rPr>
          <w:b w:val="0"/>
          <w:sz w:val="20"/>
          <w:lang w:val="fr-CA"/>
        </w:rPr>
        <w:t>l’installation des</w:t>
      </w:r>
      <w:r w:rsidRPr="00D82C8F">
        <w:rPr>
          <w:b w:val="0"/>
          <w:sz w:val="20"/>
          <w:lang w:val="fr-CA"/>
        </w:rPr>
        <w:t xml:space="preserve"> </w:t>
      </w:r>
      <w:r w:rsidRPr="00D82C8F">
        <w:rPr>
          <w:sz w:val="20"/>
          <w:lang w:val="fr-CA"/>
        </w:rPr>
        <w:t xml:space="preserve">membranes hautement perméables à la vapeur </w:t>
      </w:r>
      <w:r w:rsidR="00D82C8F" w:rsidRPr="00D82C8F">
        <w:rPr>
          <w:sz w:val="20"/>
          <w:lang w:val="fr-CA"/>
        </w:rPr>
        <w:t>d’eau,</w:t>
      </w:r>
      <w:r w:rsidR="00AB4DFF" w:rsidRPr="00D82C8F">
        <w:rPr>
          <w:sz w:val="20"/>
          <w:lang w:val="fr-CA"/>
        </w:rPr>
        <w:t xml:space="preserve"> </w:t>
      </w:r>
      <w:r w:rsidRPr="00D82C8F">
        <w:rPr>
          <w:sz w:val="20"/>
          <w:lang w:val="fr-CA"/>
        </w:rPr>
        <w:t>ci –après no</w:t>
      </w:r>
      <w:r w:rsidR="003E17A3" w:rsidRPr="00D82C8F">
        <w:rPr>
          <w:sz w:val="20"/>
          <w:lang w:val="fr-CA"/>
        </w:rPr>
        <w:t>mmé</w:t>
      </w:r>
      <w:r w:rsidR="00D82C8F">
        <w:rPr>
          <w:sz w:val="20"/>
          <w:lang w:val="fr-CA"/>
        </w:rPr>
        <w:t>es « </w:t>
      </w:r>
      <w:r w:rsidR="00AB4DFF" w:rsidRPr="00D82C8F">
        <w:rPr>
          <w:sz w:val="20"/>
          <w:lang w:val="fr-CA"/>
        </w:rPr>
        <w:t>MWK</w:t>
      </w:r>
      <w:r w:rsidR="00D82C8F">
        <w:rPr>
          <w:sz w:val="20"/>
          <w:lang w:val="fr-CA"/>
        </w:rPr>
        <w:t> »</w:t>
      </w:r>
      <w:r w:rsidR="00AB4DFF" w:rsidRPr="00D82C8F">
        <w:rPr>
          <w:sz w:val="20"/>
          <w:lang w:val="fr-CA"/>
        </w:rPr>
        <w:t xml:space="preserve"> </w:t>
      </w:r>
      <w:r w:rsidRPr="00D82C8F">
        <w:rPr>
          <w:b w:val="0"/>
          <w:sz w:val="20"/>
          <w:lang w:val="fr-CA"/>
        </w:rPr>
        <w:t>de</w:t>
      </w:r>
      <w:r w:rsidR="007333C1" w:rsidRPr="00D82C8F">
        <w:rPr>
          <w:b w:val="0"/>
          <w:sz w:val="20"/>
          <w:lang w:val="fr-CA"/>
        </w:rPr>
        <w:t xml:space="preserve"> </w:t>
      </w:r>
      <w:r w:rsidR="007333C1" w:rsidRPr="00D82C8F">
        <w:rPr>
          <w:sz w:val="20"/>
          <w:lang w:val="fr-CA"/>
        </w:rPr>
        <w:t>DWU typ</w:t>
      </w:r>
      <w:r w:rsidRPr="00D82C8F">
        <w:rPr>
          <w:sz w:val="20"/>
          <w:lang w:val="fr-CA"/>
        </w:rPr>
        <w:t>e</w:t>
      </w:r>
      <w:r w:rsidR="00AB4DFF" w:rsidRPr="00D82C8F">
        <w:rPr>
          <w:sz w:val="20"/>
          <w:lang w:val="fr-CA"/>
        </w:rPr>
        <w:t xml:space="preserve"> </w:t>
      </w:r>
      <w:r w:rsidR="007333C1" w:rsidRPr="00D82C8F">
        <w:rPr>
          <w:sz w:val="20"/>
          <w:lang w:val="fr-CA"/>
        </w:rPr>
        <w:t>90</w:t>
      </w:r>
      <w:r w:rsidR="00123612" w:rsidRPr="00D82C8F">
        <w:rPr>
          <w:sz w:val="20"/>
          <w:lang w:val="fr-CA"/>
        </w:rPr>
        <w:t xml:space="preserve"> – </w:t>
      </w:r>
      <w:r w:rsidR="007333C1" w:rsidRPr="00D82C8F">
        <w:rPr>
          <w:sz w:val="20"/>
          <w:lang w:val="fr-CA"/>
        </w:rPr>
        <w:t>typ</w:t>
      </w:r>
      <w:r w:rsidRPr="00D82C8F">
        <w:rPr>
          <w:sz w:val="20"/>
          <w:lang w:val="fr-CA"/>
        </w:rPr>
        <w:t>e</w:t>
      </w:r>
      <w:r w:rsidR="007333C1" w:rsidRPr="00D82C8F">
        <w:rPr>
          <w:sz w:val="20"/>
          <w:lang w:val="fr-CA"/>
        </w:rPr>
        <w:t xml:space="preserve"> </w:t>
      </w:r>
      <w:r w:rsidR="00123612" w:rsidRPr="00D82C8F">
        <w:rPr>
          <w:sz w:val="20"/>
          <w:lang w:val="fr-CA"/>
        </w:rPr>
        <w:t>1</w:t>
      </w:r>
      <w:r w:rsidR="00AB4DFF" w:rsidRPr="00D82C8F">
        <w:rPr>
          <w:sz w:val="20"/>
          <w:lang w:val="fr-CA"/>
        </w:rPr>
        <w:t>65</w:t>
      </w:r>
      <w:r w:rsidR="00530F3F" w:rsidRPr="00D82C8F">
        <w:rPr>
          <w:rFonts w:cs="Arial"/>
          <w:b w:val="0"/>
          <w:sz w:val="20"/>
          <w:lang w:val="fr-CA"/>
        </w:rPr>
        <w:t>,</w:t>
      </w:r>
      <w:r w:rsidR="00AB4DFF" w:rsidRPr="00D82C8F">
        <w:rPr>
          <w:b w:val="0"/>
          <w:sz w:val="20"/>
          <w:lang w:val="fr-CA"/>
        </w:rPr>
        <w:t xml:space="preserve"> </w:t>
      </w:r>
      <w:r w:rsidRPr="00D82C8F">
        <w:rPr>
          <w:b w:val="0"/>
          <w:sz w:val="20"/>
          <w:lang w:val="fr-CA"/>
        </w:rPr>
        <w:t>en fonction de l’i</w:t>
      </w:r>
      <w:r w:rsidR="00794B58" w:rsidRPr="00D82C8F">
        <w:rPr>
          <w:b w:val="0"/>
          <w:sz w:val="20"/>
          <w:lang w:val="fr-CA"/>
        </w:rPr>
        <w:t>so</w:t>
      </w:r>
      <w:r w:rsidRPr="00D82C8F">
        <w:rPr>
          <w:b w:val="0"/>
          <w:sz w:val="20"/>
          <w:lang w:val="fr-CA"/>
        </w:rPr>
        <w:t xml:space="preserve">lation du vent, ou du </w:t>
      </w:r>
      <w:r w:rsidR="00CB6CCB" w:rsidRPr="00D82C8F">
        <w:rPr>
          <w:b w:val="0"/>
          <w:sz w:val="20"/>
          <w:lang w:val="fr-CA"/>
        </w:rPr>
        <w:t>matériau rideau utilisé dans le</w:t>
      </w:r>
      <w:r w:rsidR="003E17A3" w:rsidRPr="00D82C8F">
        <w:rPr>
          <w:b w:val="0"/>
          <w:sz w:val="20"/>
          <w:lang w:val="fr-CA"/>
        </w:rPr>
        <w:t>s</w:t>
      </w:r>
      <w:r w:rsidRPr="00D82C8F">
        <w:rPr>
          <w:b w:val="0"/>
          <w:sz w:val="20"/>
          <w:lang w:val="fr-CA"/>
        </w:rPr>
        <w:t xml:space="preserve"> cloison</w:t>
      </w:r>
      <w:r w:rsidR="003E17A3" w:rsidRPr="00D82C8F">
        <w:rPr>
          <w:b w:val="0"/>
          <w:sz w:val="20"/>
          <w:lang w:val="fr-CA"/>
        </w:rPr>
        <w:t>s</w:t>
      </w:r>
      <w:r w:rsidRPr="00D82C8F">
        <w:rPr>
          <w:b w:val="0"/>
          <w:sz w:val="20"/>
          <w:lang w:val="fr-CA"/>
        </w:rPr>
        <w:t xml:space="preserve"> </w:t>
      </w:r>
      <w:r w:rsidR="00D82C8F" w:rsidRPr="00D82C8F">
        <w:rPr>
          <w:b w:val="0"/>
          <w:sz w:val="20"/>
          <w:lang w:val="fr-CA"/>
        </w:rPr>
        <w:t>murales. D’autres</w:t>
      </w:r>
      <w:r w:rsidR="003E17A3" w:rsidRPr="00D82C8F">
        <w:rPr>
          <w:b w:val="0"/>
          <w:sz w:val="20"/>
          <w:lang w:val="fr-CA"/>
        </w:rPr>
        <w:t xml:space="preserve"> méthodes de montage son </w:t>
      </w:r>
      <w:r w:rsidR="00D82C8F" w:rsidRPr="00D82C8F">
        <w:rPr>
          <w:b w:val="0"/>
          <w:sz w:val="20"/>
          <w:lang w:val="fr-CA"/>
        </w:rPr>
        <w:t>possibles,</w:t>
      </w:r>
      <w:r w:rsidR="003E17A3" w:rsidRPr="00D82C8F">
        <w:rPr>
          <w:b w:val="0"/>
          <w:sz w:val="20"/>
          <w:lang w:val="fr-CA"/>
        </w:rPr>
        <w:t xml:space="preserve"> justifiées par le type de construction ou les exigences définies pour les bâtiments.</w:t>
      </w:r>
    </w:p>
    <w:p w:rsidR="00774DA7" w:rsidRPr="00D82C8F" w:rsidRDefault="00EF35BA" w:rsidP="00414974">
      <w:pPr>
        <w:pStyle w:val="WW-Tekstpodstawowy3"/>
        <w:tabs>
          <w:tab w:val="left" w:pos="284"/>
        </w:tabs>
        <w:ind w:right="-284"/>
        <w:jc w:val="both"/>
        <w:rPr>
          <w:rFonts w:cs="Arial"/>
          <w:b w:val="0"/>
          <w:sz w:val="20"/>
          <w:lang w:val="fr-CA"/>
        </w:rPr>
      </w:pPr>
      <w:r w:rsidRPr="00D82C8F">
        <w:rPr>
          <w:rFonts w:cs="Arial"/>
          <w:sz w:val="20"/>
          <w:lang w:val="fr-CA"/>
        </w:rPr>
        <w:t>MWK</w:t>
      </w:r>
      <w:r w:rsidR="00CB6CCB" w:rsidRPr="00D82C8F">
        <w:rPr>
          <w:rFonts w:cs="Arial"/>
          <w:b w:val="0"/>
          <w:sz w:val="20"/>
          <w:lang w:val="fr-CA"/>
        </w:rPr>
        <w:t xml:space="preserve"> comme isolant contre le vent est le plus </w:t>
      </w:r>
      <w:r w:rsidR="00D82C8F" w:rsidRPr="00D82C8F">
        <w:rPr>
          <w:rFonts w:cs="Arial"/>
          <w:b w:val="0"/>
          <w:sz w:val="20"/>
          <w:lang w:val="fr-CA"/>
        </w:rPr>
        <w:t>souvent utilisé :</w:t>
      </w:r>
    </w:p>
    <w:p w:rsidR="00774DA7" w:rsidRPr="00D82C8F" w:rsidRDefault="00774DA7" w:rsidP="00414974">
      <w:pPr>
        <w:pStyle w:val="WW-Tekstpodstawowy3"/>
        <w:tabs>
          <w:tab w:val="left" w:pos="284"/>
        </w:tabs>
        <w:ind w:right="-284"/>
        <w:jc w:val="both"/>
        <w:rPr>
          <w:rFonts w:cs="Arial"/>
          <w:b w:val="0"/>
          <w:sz w:val="20"/>
          <w:lang w:val="fr-CA"/>
        </w:rPr>
      </w:pPr>
      <w:r w:rsidRPr="00D82C8F">
        <w:rPr>
          <w:rFonts w:cs="Arial"/>
          <w:b w:val="0"/>
          <w:sz w:val="20"/>
          <w:lang w:val="fr-CA"/>
        </w:rPr>
        <w:t xml:space="preserve">1) </w:t>
      </w:r>
      <w:r w:rsidR="003E17A3" w:rsidRPr="00D82C8F">
        <w:rPr>
          <w:rFonts w:cs="Arial"/>
          <w:b w:val="0"/>
          <w:sz w:val="20"/>
          <w:lang w:val="fr-CA"/>
        </w:rPr>
        <w:t xml:space="preserve">dans les </w:t>
      </w:r>
      <w:r w:rsidR="00D82C8F" w:rsidRPr="00D82C8F">
        <w:rPr>
          <w:rFonts w:cs="Arial"/>
          <w:b w:val="0"/>
          <w:sz w:val="20"/>
          <w:lang w:val="fr-CA"/>
        </w:rPr>
        <w:t>murs</w:t>
      </w:r>
      <w:r w:rsidR="003E17A3" w:rsidRPr="00D82C8F">
        <w:rPr>
          <w:rFonts w:cs="Arial"/>
          <w:b w:val="0"/>
          <w:sz w:val="20"/>
          <w:lang w:val="fr-CA"/>
        </w:rPr>
        <w:t xml:space="preserve"> extéri</w:t>
      </w:r>
      <w:r w:rsidR="00794B58" w:rsidRPr="00D82C8F">
        <w:rPr>
          <w:rFonts w:cs="Arial"/>
          <w:b w:val="0"/>
          <w:sz w:val="20"/>
          <w:lang w:val="fr-CA"/>
        </w:rPr>
        <w:t>e</w:t>
      </w:r>
      <w:r w:rsidR="003E17A3" w:rsidRPr="00D82C8F">
        <w:rPr>
          <w:rFonts w:cs="Arial"/>
          <w:b w:val="0"/>
          <w:sz w:val="20"/>
          <w:lang w:val="fr-CA"/>
        </w:rPr>
        <w:t xml:space="preserve">urs des bâtiments </w:t>
      </w:r>
      <w:r w:rsidR="00D14026" w:rsidRPr="00D82C8F">
        <w:rPr>
          <w:rFonts w:cs="Arial"/>
          <w:b w:val="0"/>
          <w:sz w:val="20"/>
          <w:lang w:val="fr-CA"/>
        </w:rPr>
        <w:t xml:space="preserve">à </w:t>
      </w:r>
      <w:r w:rsidR="00D82C8F" w:rsidRPr="00D82C8F">
        <w:rPr>
          <w:rFonts w:cs="Arial"/>
          <w:b w:val="0"/>
          <w:sz w:val="20"/>
          <w:lang w:val="fr-CA"/>
        </w:rPr>
        <w:t>charpente</w:t>
      </w:r>
      <w:r w:rsidR="00D14026" w:rsidRPr="00D82C8F">
        <w:rPr>
          <w:rFonts w:cs="Arial"/>
          <w:b w:val="0"/>
          <w:sz w:val="20"/>
          <w:lang w:val="fr-CA"/>
        </w:rPr>
        <w:t xml:space="preserve"> de </w:t>
      </w:r>
      <w:r w:rsidR="00D82C8F" w:rsidRPr="00D82C8F">
        <w:rPr>
          <w:rFonts w:cs="Arial"/>
          <w:b w:val="0"/>
          <w:sz w:val="20"/>
          <w:lang w:val="fr-CA"/>
        </w:rPr>
        <w:t>bois</w:t>
      </w:r>
      <w:r w:rsidR="00794B58" w:rsidRPr="00D82C8F">
        <w:rPr>
          <w:rFonts w:cs="Arial"/>
          <w:b w:val="0"/>
          <w:sz w:val="20"/>
          <w:lang w:val="fr-CA"/>
        </w:rPr>
        <w:t xml:space="preserve"> </w:t>
      </w:r>
      <w:r w:rsidR="00D14026" w:rsidRPr="00D82C8F">
        <w:rPr>
          <w:rFonts w:cs="Arial"/>
          <w:b w:val="0"/>
          <w:sz w:val="20"/>
          <w:lang w:val="fr-CA"/>
        </w:rPr>
        <w:t>ou d’acier, isolé</w:t>
      </w:r>
      <w:r w:rsidR="00794B58" w:rsidRPr="00D82C8F">
        <w:rPr>
          <w:rFonts w:cs="Arial"/>
          <w:b w:val="0"/>
          <w:sz w:val="20"/>
          <w:lang w:val="fr-CA"/>
        </w:rPr>
        <w:t>s</w:t>
      </w:r>
      <w:r w:rsidR="00D14026" w:rsidRPr="00D82C8F">
        <w:rPr>
          <w:rFonts w:cs="Arial"/>
          <w:b w:val="0"/>
          <w:sz w:val="20"/>
          <w:lang w:val="fr-CA"/>
        </w:rPr>
        <w:t xml:space="preserve"> avec de la laine </w:t>
      </w:r>
      <w:r w:rsidR="00D82C8F" w:rsidRPr="00D82C8F">
        <w:rPr>
          <w:rFonts w:cs="Arial"/>
          <w:b w:val="0"/>
          <w:sz w:val="20"/>
          <w:lang w:val="fr-CA"/>
        </w:rPr>
        <w:t>minérale</w:t>
      </w:r>
      <w:r w:rsidR="00D14026" w:rsidRPr="00D82C8F">
        <w:rPr>
          <w:rFonts w:cs="Arial"/>
          <w:b w:val="0"/>
          <w:sz w:val="20"/>
          <w:lang w:val="fr-CA"/>
        </w:rPr>
        <w:t xml:space="preserve"> ou de laine en </w:t>
      </w:r>
      <w:r w:rsidR="00D82C8F" w:rsidRPr="00D82C8F">
        <w:rPr>
          <w:rFonts w:cs="Arial"/>
          <w:b w:val="0"/>
          <w:sz w:val="20"/>
          <w:lang w:val="fr-CA"/>
        </w:rPr>
        <w:t>bois, placés</w:t>
      </w:r>
      <w:r w:rsidR="00D14026" w:rsidRPr="00D82C8F">
        <w:rPr>
          <w:rFonts w:cs="Arial"/>
          <w:b w:val="0"/>
          <w:sz w:val="20"/>
          <w:lang w:val="fr-CA"/>
        </w:rPr>
        <w:t xml:space="preserve"> entre les éléments de la </w:t>
      </w:r>
      <w:r w:rsidR="00D82C8F" w:rsidRPr="00D82C8F">
        <w:rPr>
          <w:rFonts w:cs="Arial"/>
          <w:b w:val="0"/>
          <w:sz w:val="20"/>
          <w:lang w:val="fr-CA"/>
        </w:rPr>
        <w:t>structure ;</w:t>
      </w:r>
    </w:p>
    <w:p w:rsidR="00774DA7" w:rsidRPr="00D82C8F" w:rsidRDefault="00794B58" w:rsidP="00414974">
      <w:pPr>
        <w:pStyle w:val="WW-Tekstpodstawowy3"/>
        <w:tabs>
          <w:tab w:val="left" w:pos="284"/>
        </w:tabs>
        <w:ind w:right="-284"/>
        <w:jc w:val="both"/>
        <w:rPr>
          <w:rFonts w:cs="Arial"/>
          <w:b w:val="0"/>
          <w:sz w:val="20"/>
          <w:lang w:val="fr-CA"/>
        </w:rPr>
      </w:pPr>
      <w:r w:rsidRPr="00D82C8F">
        <w:rPr>
          <w:rFonts w:cs="Arial"/>
          <w:b w:val="0"/>
          <w:sz w:val="20"/>
          <w:lang w:val="fr-CA"/>
        </w:rPr>
        <w:t xml:space="preserve">2) </w:t>
      </w:r>
      <w:r w:rsidR="00D14026" w:rsidRPr="00D82C8F">
        <w:rPr>
          <w:rFonts w:cs="Arial"/>
          <w:b w:val="0"/>
          <w:sz w:val="20"/>
          <w:lang w:val="fr-CA"/>
        </w:rPr>
        <w:t>pour l’isolation de murs d’</w:t>
      </w:r>
      <w:r w:rsidR="00D82C8F" w:rsidRPr="00D82C8F">
        <w:rPr>
          <w:rFonts w:cs="Arial"/>
          <w:b w:val="0"/>
          <w:sz w:val="20"/>
          <w:lang w:val="fr-CA"/>
        </w:rPr>
        <w:t>anciens</w:t>
      </w:r>
      <w:r w:rsidR="00D14026" w:rsidRPr="00D82C8F">
        <w:rPr>
          <w:rFonts w:cs="Arial"/>
          <w:b w:val="0"/>
          <w:sz w:val="20"/>
          <w:lang w:val="fr-CA"/>
        </w:rPr>
        <w:t xml:space="preserve"> et de nouveaux bâtiments appelé méthode sèche </w:t>
      </w:r>
      <w:r w:rsidR="00D82C8F" w:rsidRPr="00D82C8F">
        <w:rPr>
          <w:rFonts w:cs="Arial"/>
          <w:b w:val="0"/>
          <w:sz w:val="20"/>
          <w:lang w:val="fr-CA"/>
        </w:rPr>
        <w:t>(réchauffement</w:t>
      </w:r>
      <w:r w:rsidR="00D14026" w:rsidRPr="00D82C8F">
        <w:rPr>
          <w:rFonts w:cs="Arial"/>
          <w:b w:val="0"/>
          <w:sz w:val="20"/>
          <w:lang w:val="fr-CA"/>
        </w:rPr>
        <w:t xml:space="preserve"> sur la grille</w:t>
      </w:r>
      <w:r w:rsidR="00B74921" w:rsidRPr="00D82C8F">
        <w:rPr>
          <w:rFonts w:cs="Arial"/>
          <w:b w:val="0"/>
          <w:sz w:val="20"/>
          <w:lang w:val="fr-CA"/>
        </w:rPr>
        <w:t>) ;</w:t>
      </w:r>
    </w:p>
    <w:p w:rsidR="00B74921" w:rsidRPr="00D82C8F" w:rsidRDefault="00B74921" w:rsidP="00414974">
      <w:pPr>
        <w:pStyle w:val="WW-Tekstpodstawowy3"/>
        <w:tabs>
          <w:tab w:val="left" w:pos="284"/>
        </w:tabs>
        <w:ind w:right="-284"/>
        <w:jc w:val="both"/>
        <w:rPr>
          <w:rFonts w:cs="Arial"/>
          <w:b w:val="0"/>
          <w:sz w:val="20"/>
          <w:lang w:val="fr-CA"/>
        </w:rPr>
      </w:pPr>
      <w:r w:rsidRPr="00D82C8F">
        <w:rPr>
          <w:rFonts w:cs="Arial"/>
          <w:b w:val="0"/>
          <w:sz w:val="20"/>
          <w:lang w:val="fr-CA"/>
        </w:rPr>
        <w:t xml:space="preserve">3) </w:t>
      </w:r>
      <w:r w:rsidR="00D14026" w:rsidRPr="00D82C8F">
        <w:rPr>
          <w:rFonts w:cs="Arial"/>
          <w:b w:val="0"/>
          <w:sz w:val="20"/>
          <w:lang w:val="fr-CA"/>
        </w:rPr>
        <w:t xml:space="preserve">sur le revêtement de </w:t>
      </w:r>
      <w:r w:rsidR="00D82C8F">
        <w:rPr>
          <w:rFonts w:cs="Arial"/>
          <w:b w:val="0"/>
          <w:sz w:val="20"/>
          <w:lang w:val="fr-CA"/>
        </w:rPr>
        <w:t>murs</w:t>
      </w:r>
      <w:r w:rsidR="00D14026" w:rsidRPr="00D82C8F">
        <w:rPr>
          <w:rFonts w:cs="Arial"/>
          <w:b w:val="0"/>
          <w:sz w:val="20"/>
          <w:lang w:val="fr-CA"/>
        </w:rPr>
        <w:t xml:space="preserve"> des matériaux à base de </w:t>
      </w:r>
      <w:r w:rsidR="00A653C0" w:rsidRPr="00D82C8F">
        <w:rPr>
          <w:rFonts w:cs="Arial"/>
          <w:b w:val="0"/>
          <w:sz w:val="20"/>
          <w:lang w:val="fr-CA"/>
        </w:rPr>
        <w:t>bois (</w:t>
      </w:r>
      <w:r w:rsidR="00D14026" w:rsidRPr="00D82C8F">
        <w:rPr>
          <w:rFonts w:cs="Arial"/>
          <w:b w:val="0"/>
          <w:sz w:val="20"/>
          <w:lang w:val="fr-CA"/>
        </w:rPr>
        <w:t xml:space="preserve">par.exp. des </w:t>
      </w:r>
      <w:r w:rsidR="00D82C8F" w:rsidRPr="00D82C8F">
        <w:rPr>
          <w:rFonts w:cs="Arial"/>
          <w:b w:val="0"/>
          <w:sz w:val="20"/>
          <w:lang w:val="fr-CA"/>
        </w:rPr>
        <w:t>panneaux OSB</w:t>
      </w:r>
      <w:r w:rsidRPr="00D82C8F">
        <w:rPr>
          <w:rFonts w:cs="Arial"/>
          <w:b w:val="0"/>
          <w:sz w:val="20"/>
          <w:lang w:val="fr-CA"/>
        </w:rPr>
        <w:t>).</w:t>
      </w:r>
    </w:p>
    <w:p w:rsidR="00EF35BA" w:rsidRPr="00D82C8F" w:rsidRDefault="00D14026" w:rsidP="00414974">
      <w:pPr>
        <w:pStyle w:val="WW-Tekstpodstawowy3"/>
        <w:tabs>
          <w:tab w:val="left" w:pos="284"/>
        </w:tabs>
        <w:ind w:right="-284"/>
        <w:jc w:val="both"/>
        <w:rPr>
          <w:rFonts w:cs="Arial"/>
          <w:b w:val="0"/>
          <w:sz w:val="20"/>
          <w:lang w:val="fr-CA"/>
        </w:rPr>
      </w:pPr>
      <w:r w:rsidRPr="00D82C8F">
        <w:rPr>
          <w:rFonts w:cs="Arial"/>
          <w:b w:val="0"/>
          <w:sz w:val="20"/>
          <w:lang w:val="fr-CA"/>
        </w:rPr>
        <w:t xml:space="preserve">Dans toutes ces constructions </w:t>
      </w:r>
      <w:r w:rsidR="00EF35BA" w:rsidRPr="00D82C8F">
        <w:rPr>
          <w:rFonts w:cs="Arial"/>
          <w:sz w:val="20"/>
          <w:lang w:val="fr-CA"/>
        </w:rPr>
        <w:t>MWK</w:t>
      </w:r>
      <w:r w:rsidR="008F511D" w:rsidRPr="00D82C8F">
        <w:rPr>
          <w:rFonts w:cs="Arial"/>
          <w:b w:val="0"/>
          <w:sz w:val="20"/>
          <w:lang w:val="fr-CA"/>
        </w:rPr>
        <w:t xml:space="preserve"> </w:t>
      </w:r>
      <w:r w:rsidRPr="00D82C8F">
        <w:rPr>
          <w:rFonts w:cs="Arial"/>
          <w:b w:val="0"/>
          <w:sz w:val="20"/>
          <w:lang w:val="fr-CA"/>
        </w:rPr>
        <w:t>est destiné à être uti</w:t>
      </w:r>
      <w:bookmarkStart w:id="0" w:name="_GoBack"/>
      <w:bookmarkEnd w:id="0"/>
      <w:r w:rsidRPr="00D82C8F">
        <w:rPr>
          <w:rFonts w:cs="Arial"/>
          <w:b w:val="0"/>
          <w:sz w:val="20"/>
          <w:lang w:val="fr-CA"/>
        </w:rPr>
        <w:t xml:space="preserve">lisé à </w:t>
      </w:r>
      <w:r w:rsidR="00D82C8F" w:rsidRPr="00D82C8F">
        <w:rPr>
          <w:rFonts w:cs="Arial"/>
          <w:b w:val="0"/>
          <w:sz w:val="20"/>
          <w:lang w:val="fr-CA"/>
        </w:rPr>
        <w:t>l’extérieur,</w:t>
      </w:r>
      <w:r w:rsidRPr="00D82C8F">
        <w:rPr>
          <w:rFonts w:cs="Arial"/>
          <w:b w:val="0"/>
          <w:sz w:val="20"/>
          <w:lang w:val="fr-CA"/>
        </w:rPr>
        <w:t xml:space="preserve"> sous la façade, sur toute la surface des </w:t>
      </w:r>
      <w:r w:rsidR="00A653C0">
        <w:rPr>
          <w:rFonts w:cs="Arial"/>
          <w:b w:val="0"/>
          <w:sz w:val="20"/>
          <w:lang w:val="fr-CA"/>
        </w:rPr>
        <w:t>murs</w:t>
      </w:r>
      <w:r w:rsidR="00A653C0" w:rsidRPr="00D82C8F">
        <w:rPr>
          <w:rFonts w:cs="Arial"/>
          <w:b w:val="0"/>
          <w:sz w:val="20"/>
          <w:lang w:val="fr-CA"/>
        </w:rPr>
        <w:t>.</w:t>
      </w:r>
    </w:p>
    <w:p w:rsidR="00EF35BA" w:rsidRPr="00D82C8F" w:rsidRDefault="00D14026" w:rsidP="00414974">
      <w:pPr>
        <w:pStyle w:val="WW-Tekstpodstawowy3"/>
        <w:tabs>
          <w:tab w:val="left" w:pos="284"/>
        </w:tabs>
        <w:ind w:right="-284"/>
        <w:jc w:val="both"/>
        <w:rPr>
          <w:rFonts w:cs="Arial"/>
          <w:b w:val="0"/>
          <w:sz w:val="20"/>
          <w:lang w:val="fr-CA"/>
        </w:rPr>
      </w:pPr>
      <w:r w:rsidRPr="00D82C8F">
        <w:rPr>
          <w:rFonts w:cs="Arial"/>
          <w:b w:val="0"/>
          <w:sz w:val="20"/>
          <w:lang w:val="fr-CA"/>
        </w:rPr>
        <w:t xml:space="preserve">Dans </w:t>
      </w:r>
      <w:r w:rsidR="00A653C0" w:rsidRPr="00D82C8F">
        <w:rPr>
          <w:rFonts w:cs="Arial"/>
          <w:b w:val="0"/>
          <w:sz w:val="20"/>
          <w:lang w:val="fr-CA"/>
        </w:rPr>
        <w:t>une telle application</w:t>
      </w:r>
      <w:r w:rsidRPr="00D82C8F">
        <w:rPr>
          <w:rFonts w:cs="Arial"/>
          <w:b w:val="0"/>
          <w:sz w:val="20"/>
          <w:lang w:val="fr-CA"/>
        </w:rPr>
        <w:t xml:space="preserve"> de </w:t>
      </w:r>
      <w:r w:rsidR="00EF35BA" w:rsidRPr="00D82C8F">
        <w:rPr>
          <w:rFonts w:cs="Arial"/>
          <w:sz w:val="20"/>
          <w:lang w:val="fr-CA"/>
        </w:rPr>
        <w:t xml:space="preserve">MWK </w:t>
      </w:r>
      <w:r w:rsidRPr="00D82C8F">
        <w:rPr>
          <w:rFonts w:cs="Arial"/>
          <w:sz w:val="20"/>
          <w:lang w:val="fr-CA"/>
        </w:rPr>
        <w:t xml:space="preserve">les conditions suivantes </w:t>
      </w:r>
      <w:r w:rsidR="00A653C0" w:rsidRPr="00D82C8F">
        <w:rPr>
          <w:rFonts w:cs="Arial"/>
          <w:sz w:val="20"/>
          <w:lang w:val="fr-CA"/>
        </w:rPr>
        <w:t>doivent être</w:t>
      </w:r>
      <w:r w:rsidRPr="00D82C8F">
        <w:rPr>
          <w:rFonts w:cs="Arial"/>
          <w:sz w:val="20"/>
          <w:lang w:val="fr-CA"/>
        </w:rPr>
        <w:t xml:space="preserve"> </w:t>
      </w:r>
      <w:r w:rsidR="007E5AC5" w:rsidRPr="00D82C8F">
        <w:rPr>
          <w:rFonts w:cs="Arial"/>
          <w:sz w:val="20"/>
          <w:lang w:val="fr-CA"/>
        </w:rPr>
        <w:t>respectées</w:t>
      </w:r>
      <w:r w:rsidR="00EF35BA" w:rsidRPr="00D82C8F">
        <w:rPr>
          <w:rFonts w:cs="Arial"/>
          <w:sz w:val="20"/>
          <w:lang w:val="fr-CA"/>
        </w:rPr>
        <w:t xml:space="preserve"> </w:t>
      </w:r>
      <w:r w:rsidR="00EF35BA" w:rsidRPr="00D82C8F">
        <w:rPr>
          <w:rFonts w:cs="Arial"/>
          <w:b w:val="0"/>
          <w:sz w:val="20"/>
          <w:lang w:val="fr-CA"/>
        </w:rPr>
        <w:t>:</w:t>
      </w:r>
    </w:p>
    <w:p w:rsidR="00414974" w:rsidRPr="00D82C8F" w:rsidRDefault="007E5AC5" w:rsidP="00414974">
      <w:pPr>
        <w:pStyle w:val="WW-Tekstpodstawowy3"/>
        <w:numPr>
          <w:ilvl w:val="0"/>
          <w:numId w:val="3"/>
        </w:numPr>
        <w:tabs>
          <w:tab w:val="left" w:pos="284"/>
        </w:tabs>
        <w:ind w:left="0" w:right="-284" w:firstLine="0"/>
        <w:jc w:val="both"/>
        <w:rPr>
          <w:rFonts w:cs="Arial"/>
          <w:b w:val="0"/>
          <w:sz w:val="20"/>
          <w:lang w:val="fr-CA"/>
        </w:rPr>
      </w:pPr>
      <w:r w:rsidRPr="00D82C8F">
        <w:rPr>
          <w:rFonts w:cs="Arial"/>
          <w:b w:val="0"/>
          <w:sz w:val="20"/>
          <w:lang w:val="fr-CA"/>
        </w:rPr>
        <w:t>Indépendamment de la constructio</w:t>
      </w:r>
      <w:r w:rsidR="00794B58" w:rsidRPr="00D82C8F">
        <w:rPr>
          <w:rFonts w:cs="Arial"/>
          <w:b w:val="0"/>
          <w:sz w:val="20"/>
          <w:lang w:val="fr-CA"/>
        </w:rPr>
        <w:t xml:space="preserve">n et du type, la </w:t>
      </w:r>
      <w:r w:rsidR="00A653C0" w:rsidRPr="00D82C8F">
        <w:rPr>
          <w:rFonts w:cs="Arial"/>
          <w:b w:val="0"/>
          <w:sz w:val="20"/>
          <w:lang w:val="fr-CA"/>
        </w:rPr>
        <w:t>façade</w:t>
      </w:r>
      <w:r w:rsidR="00794B58" w:rsidRPr="00D82C8F">
        <w:rPr>
          <w:rFonts w:cs="Arial"/>
          <w:b w:val="0"/>
          <w:sz w:val="20"/>
          <w:lang w:val="fr-CA"/>
        </w:rPr>
        <w:t xml:space="preserve"> </w:t>
      </w:r>
      <w:r w:rsidR="00A653C0" w:rsidRPr="00D82C8F">
        <w:rPr>
          <w:rFonts w:cs="Arial"/>
          <w:b w:val="0"/>
          <w:sz w:val="20"/>
          <w:lang w:val="fr-CA"/>
        </w:rPr>
        <w:t>doit être</w:t>
      </w:r>
      <w:r w:rsidR="00794B58" w:rsidRPr="00D82C8F">
        <w:rPr>
          <w:rFonts w:cs="Arial"/>
          <w:b w:val="0"/>
          <w:sz w:val="20"/>
          <w:lang w:val="fr-CA"/>
        </w:rPr>
        <w:t xml:space="preserve"> </w:t>
      </w:r>
      <w:r w:rsidR="00A653C0" w:rsidRPr="00D82C8F">
        <w:rPr>
          <w:rFonts w:cs="Arial"/>
          <w:b w:val="0"/>
          <w:sz w:val="20"/>
          <w:lang w:val="fr-CA"/>
        </w:rPr>
        <w:t>ventilée.</w:t>
      </w:r>
      <w:r w:rsidR="00774DA7" w:rsidRPr="00D82C8F">
        <w:rPr>
          <w:rFonts w:cs="Arial"/>
          <w:b w:val="0"/>
          <w:sz w:val="20"/>
          <w:lang w:val="fr-CA"/>
        </w:rPr>
        <w:t xml:space="preserve"> </w:t>
      </w:r>
      <w:r w:rsidRPr="00D82C8F">
        <w:rPr>
          <w:rFonts w:cs="Arial"/>
          <w:b w:val="0"/>
          <w:sz w:val="20"/>
          <w:lang w:val="fr-CA"/>
        </w:rPr>
        <w:t xml:space="preserve">Les </w:t>
      </w:r>
      <w:r w:rsidR="00A653C0" w:rsidRPr="00D82C8F">
        <w:rPr>
          <w:rFonts w:cs="Arial"/>
          <w:b w:val="0"/>
          <w:sz w:val="20"/>
          <w:lang w:val="fr-CA"/>
        </w:rPr>
        <w:t>matériaux</w:t>
      </w:r>
      <w:r w:rsidRPr="00D82C8F">
        <w:rPr>
          <w:rFonts w:cs="Arial"/>
          <w:b w:val="0"/>
          <w:sz w:val="20"/>
          <w:lang w:val="fr-CA"/>
        </w:rPr>
        <w:t xml:space="preserve"> les plus fréquem</w:t>
      </w:r>
      <w:r w:rsidR="00794B58" w:rsidRPr="00D82C8F">
        <w:rPr>
          <w:rFonts w:cs="Arial"/>
          <w:b w:val="0"/>
          <w:sz w:val="20"/>
          <w:lang w:val="fr-CA"/>
        </w:rPr>
        <w:t>ment utilisés pour les façades s</w:t>
      </w:r>
      <w:r w:rsidRPr="00D82C8F">
        <w:rPr>
          <w:rFonts w:cs="Arial"/>
          <w:b w:val="0"/>
          <w:sz w:val="20"/>
          <w:lang w:val="fr-CA"/>
        </w:rPr>
        <w:t xml:space="preserve">ont les suivants </w:t>
      </w:r>
      <w:r w:rsidR="00774DA7" w:rsidRPr="00D82C8F">
        <w:rPr>
          <w:rFonts w:cs="Arial"/>
          <w:b w:val="0"/>
          <w:sz w:val="20"/>
          <w:lang w:val="fr-CA"/>
        </w:rPr>
        <w:t xml:space="preserve">: </w:t>
      </w:r>
      <w:r w:rsidRPr="00D82C8F">
        <w:rPr>
          <w:rFonts w:cs="Arial"/>
          <w:b w:val="0"/>
          <w:sz w:val="20"/>
          <w:lang w:val="fr-CA"/>
        </w:rPr>
        <w:t>mur de briques de clinker ou de silicate, planches, revêtements en béton et céramique,</w:t>
      </w:r>
      <w:r w:rsidR="00794B58" w:rsidRPr="00D82C8F">
        <w:rPr>
          <w:rFonts w:cs="Arial"/>
          <w:b w:val="0"/>
          <w:sz w:val="20"/>
          <w:lang w:val="fr-CA"/>
        </w:rPr>
        <w:t xml:space="preserve"> </w:t>
      </w:r>
      <w:r w:rsidRPr="00D82C8F">
        <w:rPr>
          <w:rFonts w:cs="Arial"/>
          <w:b w:val="0"/>
          <w:sz w:val="20"/>
          <w:lang w:val="fr-CA"/>
        </w:rPr>
        <w:t xml:space="preserve">plastique et bois, caissons en métal et </w:t>
      </w:r>
      <w:r w:rsidR="00A653C0" w:rsidRPr="00D82C8F">
        <w:rPr>
          <w:rFonts w:cs="Arial"/>
          <w:b w:val="0"/>
          <w:sz w:val="20"/>
          <w:lang w:val="fr-CA"/>
        </w:rPr>
        <w:t>tôles profilées.</w:t>
      </w:r>
      <w:r w:rsidR="00774DA7" w:rsidRPr="00D82C8F">
        <w:rPr>
          <w:rFonts w:cs="Arial"/>
          <w:b w:val="0"/>
          <w:sz w:val="20"/>
          <w:lang w:val="fr-CA"/>
        </w:rPr>
        <w:t xml:space="preserve"> </w:t>
      </w:r>
    </w:p>
    <w:p w:rsidR="00414974" w:rsidRPr="00D82C8F" w:rsidRDefault="005F3970" w:rsidP="00414974">
      <w:pPr>
        <w:pStyle w:val="WW-Tekstpodstawowy3"/>
        <w:numPr>
          <w:ilvl w:val="0"/>
          <w:numId w:val="3"/>
        </w:numPr>
        <w:tabs>
          <w:tab w:val="left" w:pos="284"/>
        </w:tabs>
        <w:ind w:left="0" w:right="-284" w:firstLine="0"/>
        <w:jc w:val="both"/>
        <w:rPr>
          <w:rFonts w:cs="Arial"/>
          <w:b w:val="0"/>
          <w:sz w:val="20"/>
          <w:lang w:val="fr-CA"/>
        </w:rPr>
      </w:pPr>
      <w:r w:rsidRPr="00D82C8F">
        <w:rPr>
          <w:rFonts w:cs="Arial"/>
          <w:noProof/>
          <w:sz w:val="20"/>
          <w:lang w:val="fr-C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4004945</wp:posOffset>
            </wp:positionH>
            <wp:positionV relativeFrom="margin">
              <wp:posOffset>2899410</wp:posOffset>
            </wp:positionV>
            <wp:extent cx="2141220" cy="3194685"/>
            <wp:effectExtent l="19050" t="19050" r="11430" b="24765"/>
            <wp:wrapSquare wrapText="bothSides"/>
            <wp:docPr id="8" name="Obraz 6" descr="rys. 1 - 9c-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s. 1 - 9c-b.tif"/>
                    <pic:cNvPicPr/>
                  </pic:nvPicPr>
                  <pic:blipFill>
                    <a:blip r:embed="rId7" cstate="print"/>
                    <a:srcRect r="10641"/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31946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414974" w:rsidRPr="00D82C8F">
        <w:rPr>
          <w:rFonts w:cs="Arial"/>
          <w:sz w:val="20"/>
          <w:lang w:val="fr-CA"/>
        </w:rPr>
        <w:t>MWK</w:t>
      </w:r>
      <w:r w:rsidR="00414974" w:rsidRPr="00D82C8F">
        <w:rPr>
          <w:rFonts w:cs="Arial"/>
          <w:b w:val="0"/>
          <w:sz w:val="20"/>
          <w:lang w:val="fr-CA"/>
        </w:rPr>
        <w:t xml:space="preserve"> </w:t>
      </w:r>
      <w:r w:rsidR="007E5AC5" w:rsidRPr="00D82C8F">
        <w:rPr>
          <w:rFonts w:cs="Arial"/>
          <w:b w:val="0"/>
          <w:sz w:val="20"/>
          <w:lang w:val="fr-CA"/>
        </w:rPr>
        <w:t xml:space="preserve">doit être installé sous la façade ventilée, c’est à dire qu’entre la façade et </w:t>
      </w:r>
      <w:r w:rsidR="00A653C0" w:rsidRPr="00D82C8F">
        <w:rPr>
          <w:rFonts w:cs="Arial"/>
          <w:b w:val="0"/>
          <w:sz w:val="20"/>
          <w:lang w:val="fr-CA"/>
        </w:rPr>
        <w:t>l’isolation contre</w:t>
      </w:r>
      <w:r w:rsidR="007E5AC5" w:rsidRPr="00D82C8F">
        <w:rPr>
          <w:rFonts w:cs="Arial"/>
          <w:b w:val="0"/>
          <w:sz w:val="20"/>
          <w:lang w:val="fr-CA"/>
        </w:rPr>
        <w:t xml:space="preserve"> le vent, doit être </w:t>
      </w:r>
      <w:r w:rsidR="00C86B9E" w:rsidRPr="00D82C8F">
        <w:rPr>
          <w:rFonts w:cs="Arial"/>
          <w:b w:val="0"/>
          <w:sz w:val="20"/>
          <w:lang w:val="fr-CA"/>
        </w:rPr>
        <w:t xml:space="preserve">respectée une distance minimale de 2 cm. Et la fente d’aération ainsi laissée doit comporter une entrée en bas et une sortie en haut du mur </w:t>
      </w:r>
      <w:r w:rsidR="00774DA7" w:rsidRPr="00D82C8F">
        <w:rPr>
          <w:rFonts w:cs="Arial"/>
          <w:b w:val="0"/>
          <w:sz w:val="20"/>
          <w:lang w:val="fr-CA"/>
        </w:rPr>
        <w:t xml:space="preserve"> </w:t>
      </w:r>
    </w:p>
    <w:p w:rsidR="00414974" w:rsidRPr="00D82C8F" w:rsidRDefault="00C86B9E" w:rsidP="00414974">
      <w:pPr>
        <w:pStyle w:val="WW-Tekstpodstawowy3"/>
        <w:numPr>
          <w:ilvl w:val="0"/>
          <w:numId w:val="3"/>
        </w:numPr>
        <w:tabs>
          <w:tab w:val="left" w:pos="284"/>
        </w:tabs>
        <w:ind w:left="0" w:right="-284" w:firstLine="0"/>
        <w:jc w:val="both"/>
        <w:rPr>
          <w:b w:val="0"/>
          <w:sz w:val="20"/>
          <w:lang w:val="fr-CA"/>
        </w:rPr>
      </w:pPr>
      <w:r w:rsidRPr="00D82C8F">
        <w:rPr>
          <w:rFonts w:cs="Arial"/>
          <w:b w:val="0"/>
          <w:sz w:val="20"/>
          <w:lang w:val="fr-CA"/>
        </w:rPr>
        <w:t>Les systèmes d’</w:t>
      </w:r>
      <w:r w:rsidR="00A653C0" w:rsidRPr="00D82C8F">
        <w:rPr>
          <w:rFonts w:cs="Arial"/>
          <w:b w:val="0"/>
          <w:sz w:val="20"/>
          <w:lang w:val="fr-CA"/>
        </w:rPr>
        <w:t>ancrage</w:t>
      </w:r>
      <w:r w:rsidRPr="00D82C8F">
        <w:rPr>
          <w:rFonts w:cs="Arial"/>
          <w:b w:val="0"/>
          <w:sz w:val="20"/>
          <w:lang w:val="fr-CA"/>
        </w:rPr>
        <w:t xml:space="preserve"> des revêtements de façade </w:t>
      </w:r>
      <w:r w:rsidR="00A653C0" w:rsidRPr="00D82C8F">
        <w:rPr>
          <w:rFonts w:cs="Arial"/>
          <w:b w:val="0"/>
          <w:sz w:val="20"/>
          <w:lang w:val="fr-CA"/>
        </w:rPr>
        <w:t>doivent</w:t>
      </w:r>
      <w:r w:rsidRPr="00D82C8F">
        <w:rPr>
          <w:rFonts w:cs="Arial"/>
          <w:b w:val="0"/>
          <w:sz w:val="20"/>
          <w:lang w:val="fr-CA"/>
        </w:rPr>
        <w:t xml:space="preserve"> assurer l’étanchéité de la couche coupe-vent de</w:t>
      </w:r>
      <w:r w:rsidR="00414974" w:rsidRPr="00D82C8F">
        <w:rPr>
          <w:rFonts w:cs="Arial"/>
          <w:b w:val="0"/>
          <w:sz w:val="20"/>
          <w:lang w:val="fr-CA"/>
        </w:rPr>
        <w:t xml:space="preserve"> </w:t>
      </w:r>
      <w:r w:rsidR="00414974" w:rsidRPr="00D82C8F">
        <w:rPr>
          <w:rFonts w:cs="Arial"/>
          <w:sz w:val="20"/>
          <w:lang w:val="fr-CA"/>
        </w:rPr>
        <w:t>MWK</w:t>
      </w:r>
      <w:r w:rsidR="00774DA7" w:rsidRPr="00D82C8F">
        <w:rPr>
          <w:rFonts w:cs="Arial"/>
          <w:b w:val="0"/>
          <w:sz w:val="20"/>
          <w:lang w:val="fr-CA"/>
        </w:rPr>
        <w:t>;</w:t>
      </w:r>
    </w:p>
    <w:p w:rsidR="00414974" w:rsidRPr="00D82C8F" w:rsidRDefault="00C86B9E" w:rsidP="00414974">
      <w:pPr>
        <w:pStyle w:val="WW-Tekstpodstawowy3"/>
        <w:numPr>
          <w:ilvl w:val="0"/>
          <w:numId w:val="3"/>
        </w:numPr>
        <w:tabs>
          <w:tab w:val="left" w:pos="284"/>
        </w:tabs>
        <w:ind w:left="0" w:right="-284" w:firstLine="0"/>
        <w:jc w:val="both"/>
        <w:rPr>
          <w:b w:val="0"/>
          <w:sz w:val="20"/>
          <w:lang w:val="fr-CA"/>
        </w:rPr>
      </w:pPr>
      <w:r w:rsidRPr="00D82C8F">
        <w:rPr>
          <w:b w:val="0"/>
          <w:sz w:val="20"/>
          <w:lang w:val="fr-CA"/>
        </w:rPr>
        <w:t>La conditio</w:t>
      </w:r>
      <w:r w:rsidR="00002962" w:rsidRPr="00D82C8F">
        <w:rPr>
          <w:b w:val="0"/>
          <w:sz w:val="20"/>
          <w:lang w:val="fr-CA"/>
        </w:rPr>
        <w:t>n</w:t>
      </w:r>
      <w:r w:rsidRPr="00D82C8F">
        <w:rPr>
          <w:b w:val="0"/>
          <w:sz w:val="20"/>
          <w:lang w:val="fr-CA"/>
        </w:rPr>
        <w:t xml:space="preserve"> pour le bon fonctionnement </w:t>
      </w:r>
      <w:r w:rsidR="00A653C0" w:rsidRPr="00D82C8F">
        <w:rPr>
          <w:b w:val="0"/>
          <w:sz w:val="20"/>
          <w:lang w:val="fr-CA"/>
        </w:rPr>
        <w:t>du MWK</w:t>
      </w:r>
      <w:r w:rsidR="00414974" w:rsidRPr="00D82C8F">
        <w:rPr>
          <w:b w:val="0"/>
          <w:sz w:val="20"/>
          <w:lang w:val="fr-CA"/>
        </w:rPr>
        <w:t xml:space="preserve"> </w:t>
      </w:r>
      <w:r w:rsidRPr="00D82C8F">
        <w:rPr>
          <w:b w:val="0"/>
          <w:sz w:val="20"/>
          <w:lang w:val="fr-CA"/>
        </w:rPr>
        <w:t>est l’installation d’</w:t>
      </w:r>
      <w:r w:rsidR="00002962" w:rsidRPr="00D82C8F">
        <w:rPr>
          <w:b w:val="0"/>
          <w:sz w:val="20"/>
          <w:lang w:val="fr-CA"/>
        </w:rPr>
        <w:t>un pare-vapeur de l’</w:t>
      </w:r>
      <w:r w:rsidR="00A653C0" w:rsidRPr="00D82C8F">
        <w:rPr>
          <w:b w:val="0"/>
          <w:sz w:val="20"/>
          <w:lang w:val="fr-CA"/>
        </w:rPr>
        <w:t>intéri</w:t>
      </w:r>
      <w:r w:rsidR="00A653C0">
        <w:rPr>
          <w:b w:val="0"/>
          <w:sz w:val="20"/>
          <w:lang w:val="fr-CA"/>
        </w:rPr>
        <w:t>eu</w:t>
      </w:r>
      <w:r w:rsidR="00A653C0" w:rsidRPr="00D82C8F">
        <w:rPr>
          <w:b w:val="0"/>
          <w:sz w:val="20"/>
          <w:lang w:val="fr-CA"/>
        </w:rPr>
        <w:t>r</w:t>
      </w:r>
      <w:r w:rsidRPr="00D82C8F">
        <w:rPr>
          <w:b w:val="0"/>
          <w:sz w:val="20"/>
          <w:lang w:val="fr-CA"/>
        </w:rPr>
        <w:t xml:space="preserve"> de mur squelette couvert</w:t>
      </w:r>
      <w:r w:rsidR="00774DA7" w:rsidRPr="00D82C8F">
        <w:rPr>
          <w:b w:val="0"/>
          <w:sz w:val="20"/>
          <w:lang w:val="fr-CA"/>
        </w:rPr>
        <w:t>;</w:t>
      </w:r>
    </w:p>
    <w:p w:rsidR="00414974" w:rsidRPr="00D82C8F" w:rsidRDefault="00414974" w:rsidP="00414974">
      <w:pPr>
        <w:pStyle w:val="WW-Tekstpodstawowy3"/>
        <w:numPr>
          <w:ilvl w:val="0"/>
          <w:numId w:val="3"/>
        </w:numPr>
        <w:tabs>
          <w:tab w:val="left" w:pos="284"/>
        </w:tabs>
        <w:ind w:left="0" w:right="-284" w:firstLine="0"/>
        <w:jc w:val="both"/>
        <w:rPr>
          <w:b w:val="0"/>
          <w:sz w:val="20"/>
          <w:lang w:val="fr-CA"/>
        </w:rPr>
      </w:pPr>
      <w:r w:rsidRPr="00D82C8F">
        <w:rPr>
          <w:rFonts w:cs="Arial"/>
          <w:sz w:val="20"/>
          <w:lang w:val="fr-CA"/>
        </w:rPr>
        <w:t>MWK</w:t>
      </w:r>
      <w:r w:rsidRPr="00D82C8F">
        <w:rPr>
          <w:b w:val="0"/>
          <w:sz w:val="20"/>
          <w:lang w:val="fr-CA"/>
        </w:rPr>
        <w:t xml:space="preserve"> </w:t>
      </w:r>
      <w:r w:rsidR="00C86B9E" w:rsidRPr="00D82C8F">
        <w:rPr>
          <w:b w:val="0"/>
          <w:sz w:val="20"/>
          <w:lang w:val="fr-CA"/>
        </w:rPr>
        <w:t xml:space="preserve">peut être posé sur le placage de planches ou </w:t>
      </w:r>
      <w:r w:rsidR="00A653C0" w:rsidRPr="00D82C8F">
        <w:rPr>
          <w:b w:val="0"/>
          <w:sz w:val="20"/>
          <w:lang w:val="fr-CA"/>
        </w:rPr>
        <w:t>directement</w:t>
      </w:r>
      <w:r w:rsidR="00C86B9E" w:rsidRPr="00D82C8F">
        <w:rPr>
          <w:b w:val="0"/>
          <w:sz w:val="20"/>
          <w:lang w:val="fr-CA"/>
        </w:rPr>
        <w:t xml:space="preserve"> </w:t>
      </w:r>
      <w:r w:rsidR="00002962" w:rsidRPr="00D82C8F">
        <w:rPr>
          <w:b w:val="0"/>
          <w:sz w:val="20"/>
          <w:lang w:val="fr-CA"/>
        </w:rPr>
        <w:t>sur l’</w:t>
      </w:r>
      <w:r w:rsidR="00C86B9E" w:rsidRPr="00D82C8F">
        <w:rPr>
          <w:b w:val="0"/>
          <w:sz w:val="20"/>
          <w:lang w:val="fr-CA"/>
        </w:rPr>
        <w:t xml:space="preserve">isolation </w:t>
      </w:r>
      <w:r w:rsidR="00A653C0" w:rsidRPr="00D82C8F">
        <w:rPr>
          <w:b w:val="0"/>
          <w:sz w:val="20"/>
          <w:lang w:val="fr-CA"/>
        </w:rPr>
        <w:t>thermique,</w:t>
      </w:r>
      <w:r w:rsidR="00A1111B" w:rsidRPr="00D82C8F">
        <w:rPr>
          <w:b w:val="0"/>
          <w:sz w:val="20"/>
          <w:lang w:val="fr-CA"/>
        </w:rPr>
        <w:t xml:space="preserve"> la face gris à l’intérieur et les inscriptions à l’extérieur </w:t>
      </w:r>
      <w:r w:rsidR="00774DA7" w:rsidRPr="00D82C8F">
        <w:rPr>
          <w:b w:val="0"/>
          <w:sz w:val="20"/>
          <w:lang w:val="fr-CA"/>
        </w:rPr>
        <w:t>;</w:t>
      </w:r>
    </w:p>
    <w:p w:rsidR="00414974" w:rsidRPr="00D82C8F" w:rsidRDefault="00A653C0" w:rsidP="00414974">
      <w:pPr>
        <w:pStyle w:val="WW-Tekstpodstawowy3"/>
        <w:numPr>
          <w:ilvl w:val="0"/>
          <w:numId w:val="3"/>
        </w:numPr>
        <w:tabs>
          <w:tab w:val="left" w:pos="284"/>
        </w:tabs>
        <w:ind w:left="0" w:right="-284" w:firstLine="0"/>
        <w:jc w:val="both"/>
        <w:rPr>
          <w:b w:val="0"/>
          <w:sz w:val="20"/>
          <w:lang w:val="fr-CA"/>
        </w:rPr>
      </w:pPr>
      <w:r w:rsidRPr="00D82C8F">
        <w:rPr>
          <w:rFonts w:cs="Arial"/>
          <w:sz w:val="20"/>
          <w:lang w:val="fr-CA"/>
        </w:rPr>
        <w:t>MWK</w:t>
      </w:r>
      <w:r w:rsidRPr="00D82C8F">
        <w:rPr>
          <w:b w:val="0"/>
          <w:sz w:val="20"/>
          <w:lang w:val="fr-CA"/>
        </w:rPr>
        <w:t xml:space="preserve"> se</w:t>
      </w:r>
      <w:r w:rsidR="00002962" w:rsidRPr="00D82C8F">
        <w:rPr>
          <w:b w:val="0"/>
          <w:sz w:val="20"/>
          <w:lang w:val="fr-CA"/>
        </w:rPr>
        <w:t xml:space="preserve"> </w:t>
      </w:r>
      <w:r w:rsidR="00A1111B" w:rsidRPr="00D82C8F">
        <w:rPr>
          <w:b w:val="0"/>
          <w:sz w:val="20"/>
          <w:lang w:val="fr-CA"/>
        </w:rPr>
        <w:t>perce des agrafes ou des cl</w:t>
      </w:r>
      <w:r w:rsidR="00002962" w:rsidRPr="00D82C8F">
        <w:rPr>
          <w:b w:val="0"/>
          <w:sz w:val="20"/>
          <w:lang w:val="fr-CA"/>
        </w:rPr>
        <w:t xml:space="preserve">ous </w:t>
      </w:r>
      <w:r w:rsidRPr="00D82C8F">
        <w:rPr>
          <w:b w:val="0"/>
          <w:sz w:val="20"/>
          <w:lang w:val="fr-CA"/>
        </w:rPr>
        <w:t>directement</w:t>
      </w:r>
      <w:r w:rsidR="00002962" w:rsidRPr="00D82C8F">
        <w:rPr>
          <w:b w:val="0"/>
          <w:sz w:val="20"/>
          <w:lang w:val="fr-CA"/>
        </w:rPr>
        <w:t xml:space="preserve"> aux poutres </w:t>
      </w:r>
      <w:r w:rsidRPr="00D82C8F">
        <w:rPr>
          <w:b w:val="0"/>
          <w:sz w:val="20"/>
          <w:lang w:val="fr-CA"/>
        </w:rPr>
        <w:t>aux</w:t>
      </w:r>
      <w:r w:rsidR="00A1111B" w:rsidRPr="00D82C8F">
        <w:rPr>
          <w:b w:val="0"/>
          <w:sz w:val="20"/>
          <w:lang w:val="fr-CA"/>
        </w:rPr>
        <w:t xml:space="preserve"> lattes verticales, puis se </w:t>
      </w:r>
      <w:r w:rsidRPr="00D82C8F">
        <w:rPr>
          <w:b w:val="0"/>
          <w:sz w:val="20"/>
          <w:lang w:val="fr-CA"/>
        </w:rPr>
        <w:t>resserre</w:t>
      </w:r>
      <w:r w:rsidR="00A1111B" w:rsidRPr="00D82C8F">
        <w:rPr>
          <w:b w:val="0"/>
          <w:sz w:val="20"/>
          <w:lang w:val="fr-CA"/>
        </w:rPr>
        <w:t xml:space="preserve"> avec des barres à lattes </w:t>
      </w:r>
      <w:r w:rsidRPr="00D82C8F">
        <w:rPr>
          <w:b w:val="0"/>
          <w:sz w:val="20"/>
          <w:lang w:val="fr-CA"/>
        </w:rPr>
        <w:t>verticales (</w:t>
      </w:r>
      <w:r w:rsidR="00A1111B" w:rsidRPr="00D82C8F">
        <w:rPr>
          <w:b w:val="0"/>
          <w:sz w:val="20"/>
          <w:lang w:val="fr-CA"/>
        </w:rPr>
        <w:t xml:space="preserve">en raison du </w:t>
      </w:r>
      <w:r w:rsidRPr="00D82C8F">
        <w:rPr>
          <w:b w:val="0"/>
          <w:sz w:val="20"/>
          <w:lang w:val="fr-CA"/>
        </w:rPr>
        <w:t>débi</w:t>
      </w:r>
      <w:r>
        <w:rPr>
          <w:b w:val="0"/>
          <w:sz w:val="20"/>
          <w:lang w:val="fr-CA"/>
        </w:rPr>
        <w:t>t</w:t>
      </w:r>
      <w:r w:rsidR="00A1111B" w:rsidRPr="00D82C8F">
        <w:rPr>
          <w:b w:val="0"/>
          <w:sz w:val="20"/>
          <w:lang w:val="fr-CA"/>
        </w:rPr>
        <w:t xml:space="preserve"> d</w:t>
      </w:r>
      <w:r>
        <w:rPr>
          <w:b w:val="0"/>
          <w:sz w:val="20"/>
          <w:lang w:val="fr-CA"/>
        </w:rPr>
        <w:t>e l</w:t>
      </w:r>
      <w:r w:rsidR="00A1111B" w:rsidRPr="00D82C8F">
        <w:rPr>
          <w:b w:val="0"/>
          <w:sz w:val="20"/>
          <w:lang w:val="fr-CA"/>
        </w:rPr>
        <w:t>’air</w:t>
      </w:r>
      <w:r w:rsidR="00002962" w:rsidRPr="00D82C8F">
        <w:rPr>
          <w:b w:val="0"/>
          <w:sz w:val="20"/>
          <w:lang w:val="fr-CA"/>
        </w:rPr>
        <w:t>)</w:t>
      </w:r>
      <w:r w:rsidR="00A1111B" w:rsidRPr="00D82C8F">
        <w:rPr>
          <w:b w:val="0"/>
          <w:sz w:val="20"/>
          <w:lang w:val="fr-CA"/>
        </w:rPr>
        <w:t xml:space="preserve"> </w:t>
      </w:r>
      <w:r w:rsidR="007579A0" w:rsidRPr="00D82C8F">
        <w:rPr>
          <w:b w:val="0"/>
          <w:sz w:val="20"/>
          <w:lang w:val="fr-CA"/>
        </w:rPr>
        <w:t>;</w:t>
      </w:r>
    </w:p>
    <w:p w:rsidR="00414974" w:rsidRPr="00D82C8F" w:rsidRDefault="00A1111B" w:rsidP="00414974">
      <w:pPr>
        <w:pStyle w:val="WW-Tekstpodstawowy3"/>
        <w:numPr>
          <w:ilvl w:val="0"/>
          <w:numId w:val="3"/>
        </w:numPr>
        <w:tabs>
          <w:tab w:val="left" w:pos="284"/>
        </w:tabs>
        <w:ind w:left="0" w:right="-284" w:firstLine="0"/>
        <w:jc w:val="both"/>
        <w:rPr>
          <w:b w:val="0"/>
          <w:sz w:val="20"/>
          <w:lang w:val="fr-CA"/>
        </w:rPr>
      </w:pPr>
      <w:r w:rsidRPr="00D82C8F">
        <w:rPr>
          <w:b w:val="0"/>
          <w:sz w:val="20"/>
          <w:lang w:val="fr-CA"/>
        </w:rPr>
        <w:t xml:space="preserve">Dans les cas de construction en </w:t>
      </w:r>
      <w:r w:rsidR="00A653C0" w:rsidRPr="00D82C8F">
        <w:rPr>
          <w:b w:val="0"/>
          <w:sz w:val="20"/>
          <w:lang w:val="fr-CA"/>
        </w:rPr>
        <w:t>acier,</w:t>
      </w:r>
      <w:r w:rsidRPr="00D82C8F">
        <w:rPr>
          <w:b w:val="0"/>
          <w:sz w:val="20"/>
          <w:lang w:val="fr-CA"/>
        </w:rPr>
        <w:t xml:space="preserve"> le pré-</w:t>
      </w:r>
      <w:r w:rsidR="00A653C0" w:rsidRPr="00D82C8F">
        <w:rPr>
          <w:b w:val="0"/>
          <w:sz w:val="20"/>
          <w:lang w:val="fr-CA"/>
        </w:rPr>
        <w:t>montage MWK</w:t>
      </w:r>
      <w:r w:rsidR="00414974" w:rsidRPr="00D82C8F">
        <w:rPr>
          <w:b w:val="0"/>
          <w:sz w:val="20"/>
          <w:lang w:val="fr-CA"/>
        </w:rPr>
        <w:t xml:space="preserve"> </w:t>
      </w:r>
      <w:r w:rsidRPr="00D82C8F">
        <w:rPr>
          <w:b w:val="0"/>
          <w:sz w:val="20"/>
          <w:lang w:val="fr-CA"/>
        </w:rPr>
        <w:t>doit être réalisé avec des rubans adhésifs double-</w:t>
      </w:r>
      <w:r w:rsidR="00A653C0" w:rsidRPr="00D82C8F">
        <w:rPr>
          <w:b w:val="0"/>
          <w:sz w:val="20"/>
          <w:lang w:val="fr-CA"/>
        </w:rPr>
        <w:t>face (</w:t>
      </w:r>
      <w:r w:rsidR="007579A0" w:rsidRPr="00D82C8F">
        <w:rPr>
          <w:b w:val="0"/>
          <w:sz w:val="20"/>
          <w:lang w:val="fr-CA"/>
        </w:rPr>
        <w:t>MARMA N2)</w:t>
      </w:r>
      <w:r w:rsidR="00A5319C" w:rsidRPr="00D82C8F">
        <w:rPr>
          <w:b w:val="0"/>
          <w:sz w:val="20"/>
          <w:lang w:val="fr-CA"/>
        </w:rPr>
        <w:t xml:space="preserve"> </w:t>
      </w:r>
      <w:r w:rsidRPr="00D82C8F">
        <w:rPr>
          <w:b w:val="0"/>
          <w:sz w:val="20"/>
          <w:lang w:val="fr-CA"/>
        </w:rPr>
        <w:t xml:space="preserve">ou des </w:t>
      </w:r>
      <w:r w:rsidR="00A653C0" w:rsidRPr="00D82C8F">
        <w:rPr>
          <w:b w:val="0"/>
          <w:sz w:val="20"/>
          <w:lang w:val="fr-CA"/>
        </w:rPr>
        <w:t>adhésifs,</w:t>
      </w:r>
      <w:r w:rsidRPr="00D82C8F">
        <w:rPr>
          <w:b w:val="0"/>
          <w:sz w:val="20"/>
          <w:lang w:val="fr-CA"/>
        </w:rPr>
        <w:t xml:space="preserve"> et la fixation principale est assurée par les systèmes de fixation de </w:t>
      </w:r>
      <w:r w:rsidR="00A653C0" w:rsidRPr="00D82C8F">
        <w:rPr>
          <w:b w:val="0"/>
          <w:sz w:val="20"/>
          <w:lang w:val="fr-CA"/>
        </w:rPr>
        <w:t>façade (</w:t>
      </w:r>
      <w:r w:rsidRPr="00D82C8F">
        <w:rPr>
          <w:b w:val="0"/>
          <w:sz w:val="20"/>
          <w:lang w:val="fr-CA"/>
        </w:rPr>
        <w:t xml:space="preserve">en </w:t>
      </w:r>
      <w:r w:rsidR="00A653C0" w:rsidRPr="00D82C8F">
        <w:rPr>
          <w:b w:val="0"/>
          <w:sz w:val="20"/>
          <w:lang w:val="fr-CA"/>
        </w:rPr>
        <w:t>appuyant</w:t>
      </w:r>
      <w:r w:rsidRPr="00D82C8F">
        <w:rPr>
          <w:b w:val="0"/>
          <w:sz w:val="20"/>
          <w:lang w:val="fr-CA"/>
        </w:rPr>
        <w:t xml:space="preserve"> sur la </w:t>
      </w:r>
      <w:r w:rsidR="00A653C0" w:rsidRPr="00D82C8F">
        <w:rPr>
          <w:b w:val="0"/>
          <w:sz w:val="20"/>
          <w:lang w:val="fr-CA"/>
        </w:rPr>
        <w:t>structure)</w:t>
      </w:r>
      <w:r w:rsidR="007579A0" w:rsidRPr="00D82C8F">
        <w:rPr>
          <w:b w:val="0"/>
          <w:sz w:val="20"/>
          <w:lang w:val="fr-CA"/>
        </w:rPr>
        <w:t>;</w:t>
      </w:r>
    </w:p>
    <w:p w:rsidR="00414974" w:rsidRPr="00D82C8F" w:rsidRDefault="00A1111B" w:rsidP="00414974">
      <w:pPr>
        <w:pStyle w:val="WW-Tekstpodstawowy3"/>
        <w:numPr>
          <w:ilvl w:val="0"/>
          <w:numId w:val="3"/>
        </w:numPr>
        <w:tabs>
          <w:tab w:val="left" w:pos="284"/>
        </w:tabs>
        <w:ind w:left="0" w:right="-284" w:firstLine="0"/>
        <w:jc w:val="both"/>
        <w:rPr>
          <w:b w:val="0"/>
          <w:sz w:val="20"/>
          <w:lang w:val="fr-CA"/>
        </w:rPr>
      </w:pPr>
      <w:r w:rsidRPr="00D82C8F">
        <w:rPr>
          <w:b w:val="0"/>
          <w:sz w:val="20"/>
          <w:lang w:val="fr-CA"/>
        </w:rPr>
        <w:t xml:space="preserve">Que ce soit des constructions en </w:t>
      </w:r>
      <w:r w:rsidR="00A653C0" w:rsidRPr="00D82C8F">
        <w:rPr>
          <w:b w:val="0"/>
          <w:sz w:val="20"/>
          <w:lang w:val="fr-CA"/>
        </w:rPr>
        <w:t>bois ou</w:t>
      </w:r>
      <w:r w:rsidRPr="00D82C8F">
        <w:rPr>
          <w:b w:val="0"/>
          <w:sz w:val="20"/>
          <w:lang w:val="fr-CA"/>
        </w:rPr>
        <w:t xml:space="preserve"> en </w:t>
      </w:r>
      <w:r w:rsidR="00A653C0" w:rsidRPr="00D82C8F">
        <w:rPr>
          <w:b w:val="0"/>
          <w:sz w:val="20"/>
          <w:lang w:val="fr-CA"/>
        </w:rPr>
        <w:t>métal</w:t>
      </w:r>
      <w:r w:rsidRPr="00D82C8F">
        <w:rPr>
          <w:b w:val="0"/>
          <w:sz w:val="20"/>
          <w:lang w:val="fr-CA"/>
        </w:rPr>
        <w:t xml:space="preserve">, </w:t>
      </w:r>
      <w:r w:rsidR="00A653C0" w:rsidRPr="00D82C8F">
        <w:rPr>
          <w:b w:val="0"/>
          <w:sz w:val="20"/>
          <w:lang w:val="fr-CA"/>
        </w:rPr>
        <w:t>le MWK</w:t>
      </w:r>
      <w:r w:rsidR="00414974" w:rsidRPr="00D82C8F">
        <w:rPr>
          <w:rFonts w:cs="Arial"/>
          <w:b w:val="0"/>
          <w:sz w:val="20"/>
          <w:lang w:val="fr-CA"/>
        </w:rPr>
        <w:t xml:space="preserve"> </w:t>
      </w:r>
      <w:r w:rsidR="0070200C" w:rsidRPr="00D82C8F">
        <w:rPr>
          <w:rFonts w:cs="Arial"/>
          <w:b w:val="0"/>
          <w:sz w:val="20"/>
          <w:lang w:val="fr-CA"/>
        </w:rPr>
        <w:t xml:space="preserve">peut </w:t>
      </w:r>
      <w:r w:rsidRPr="00D82C8F">
        <w:rPr>
          <w:rFonts w:cs="Arial"/>
          <w:b w:val="0"/>
          <w:sz w:val="20"/>
          <w:lang w:val="fr-CA"/>
        </w:rPr>
        <w:t xml:space="preserve">être posé </w:t>
      </w:r>
      <w:r w:rsidR="00A653C0" w:rsidRPr="00D82C8F">
        <w:rPr>
          <w:rFonts w:cs="Arial"/>
          <w:b w:val="0"/>
          <w:sz w:val="20"/>
          <w:lang w:val="fr-CA"/>
        </w:rPr>
        <w:t>parallèlement</w:t>
      </w:r>
      <w:r w:rsidR="0070200C" w:rsidRPr="00D82C8F">
        <w:rPr>
          <w:rFonts w:cs="Arial"/>
          <w:b w:val="0"/>
          <w:sz w:val="20"/>
          <w:lang w:val="fr-CA"/>
        </w:rPr>
        <w:t xml:space="preserve"> </w:t>
      </w:r>
      <w:r w:rsidR="007579A0" w:rsidRPr="00D82C8F">
        <w:rPr>
          <w:rFonts w:cs="Arial"/>
          <w:b w:val="0"/>
          <w:sz w:val="20"/>
          <w:lang w:val="fr-CA"/>
        </w:rPr>
        <w:t>o</w:t>
      </w:r>
      <w:r w:rsidR="0070200C" w:rsidRPr="00D82C8F">
        <w:rPr>
          <w:rFonts w:cs="Arial"/>
          <w:b w:val="0"/>
          <w:sz w:val="20"/>
          <w:lang w:val="fr-CA"/>
        </w:rPr>
        <w:t xml:space="preserve">u perpendiculairement aux </w:t>
      </w:r>
      <w:r w:rsidR="00A653C0" w:rsidRPr="00D82C8F">
        <w:rPr>
          <w:rFonts w:cs="Arial"/>
          <w:b w:val="0"/>
          <w:sz w:val="20"/>
          <w:lang w:val="fr-CA"/>
        </w:rPr>
        <w:t>fondations,</w:t>
      </w:r>
      <w:r w:rsidR="0070200C" w:rsidRPr="00D82C8F">
        <w:rPr>
          <w:rFonts w:cs="Arial"/>
          <w:b w:val="0"/>
          <w:sz w:val="20"/>
          <w:lang w:val="fr-CA"/>
        </w:rPr>
        <w:t xml:space="preserve"> d</w:t>
      </w:r>
      <w:r w:rsidR="00002962" w:rsidRPr="00D82C8F">
        <w:rPr>
          <w:rFonts w:cs="Arial"/>
          <w:b w:val="0"/>
          <w:sz w:val="20"/>
          <w:lang w:val="fr-CA"/>
        </w:rPr>
        <w:t>es bandes avec superpositions d’</w:t>
      </w:r>
      <w:r w:rsidR="0070200C" w:rsidRPr="00D82C8F">
        <w:rPr>
          <w:rFonts w:cs="Arial"/>
          <w:b w:val="0"/>
          <w:sz w:val="20"/>
          <w:lang w:val="fr-CA"/>
        </w:rPr>
        <w:t xml:space="preserve">une </w:t>
      </w:r>
      <w:r w:rsidR="00A653C0" w:rsidRPr="00D82C8F">
        <w:rPr>
          <w:rFonts w:cs="Arial"/>
          <w:b w:val="0"/>
          <w:sz w:val="20"/>
          <w:lang w:val="fr-CA"/>
        </w:rPr>
        <w:t>largeur</w:t>
      </w:r>
      <w:r w:rsidR="0070200C" w:rsidRPr="00D82C8F">
        <w:rPr>
          <w:rFonts w:cs="Arial"/>
          <w:b w:val="0"/>
          <w:sz w:val="20"/>
          <w:lang w:val="fr-CA"/>
        </w:rPr>
        <w:t xml:space="preserve"> de 15 </w:t>
      </w:r>
      <w:r w:rsidR="00A653C0" w:rsidRPr="00D82C8F">
        <w:rPr>
          <w:rFonts w:cs="Arial"/>
          <w:b w:val="0"/>
          <w:sz w:val="20"/>
          <w:lang w:val="fr-CA"/>
        </w:rPr>
        <w:t>cm, (fig.</w:t>
      </w:r>
      <w:r w:rsidR="0070200C" w:rsidRPr="00D82C8F">
        <w:rPr>
          <w:rFonts w:cs="Arial"/>
          <w:b w:val="0"/>
          <w:sz w:val="20"/>
          <w:lang w:val="fr-CA"/>
        </w:rPr>
        <w:t xml:space="preserve">2) marquées sur le non-tissé </w:t>
      </w:r>
      <w:r w:rsidR="00A653C0" w:rsidRPr="00D82C8F">
        <w:rPr>
          <w:rFonts w:cs="Arial"/>
          <w:b w:val="0"/>
          <w:sz w:val="20"/>
          <w:lang w:val="fr-CA"/>
        </w:rPr>
        <w:t>externe,</w:t>
      </w:r>
      <w:r w:rsidR="0070200C" w:rsidRPr="00D82C8F">
        <w:rPr>
          <w:rFonts w:cs="Arial"/>
          <w:b w:val="0"/>
          <w:sz w:val="20"/>
          <w:lang w:val="fr-CA"/>
        </w:rPr>
        <w:t xml:space="preserve"> </w:t>
      </w:r>
      <w:r w:rsidR="00A653C0" w:rsidRPr="00D82C8F">
        <w:rPr>
          <w:rFonts w:cs="Arial"/>
          <w:b w:val="0"/>
          <w:sz w:val="20"/>
          <w:lang w:val="fr-CA"/>
        </w:rPr>
        <w:t>imprimés en</w:t>
      </w:r>
      <w:r w:rsidR="0070200C" w:rsidRPr="00D82C8F">
        <w:rPr>
          <w:rFonts w:cs="Arial"/>
          <w:b w:val="0"/>
          <w:sz w:val="20"/>
          <w:lang w:val="fr-CA"/>
        </w:rPr>
        <w:t xml:space="preserve"> trait interrompu</w:t>
      </w:r>
      <w:r w:rsidR="00F91EDA" w:rsidRPr="00D82C8F">
        <w:rPr>
          <w:b w:val="0"/>
          <w:sz w:val="20"/>
          <w:lang w:val="fr-CA"/>
        </w:rPr>
        <w:t>;</w:t>
      </w:r>
    </w:p>
    <w:p w:rsidR="00414974" w:rsidRPr="00D82C8F" w:rsidRDefault="0070200C" w:rsidP="00414974">
      <w:pPr>
        <w:pStyle w:val="WW-Tekstpodstawowy3"/>
        <w:numPr>
          <w:ilvl w:val="0"/>
          <w:numId w:val="3"/>
        </w:numPr>
        <w:tabs>
          <w:tab w:val="left" w:pos="284"/>
        </w:tabs>
        <w:ind w:left="0" w:right="-284" w:firstLine="0"/>
        <w:jc w:val="both"/>
        <w:rPr>
          <w:b w:val="0"/>
          <w:sz w:val="20"/>
          <w:lang w:val="fr-CA"/>
        </w:rPr>
      </w:pPr>
      <w:r w:rsidRPr="00D82C8F">
        <w:rPr>
          <w:b w:val="0"/>
          <w:sz w:val="20"/>
          <w:lang w:val="fr-CA"/>
        </w:rPr>
        <w:t xml:space="preserve">Si vous avez besoin de faire des superpositions plus petites, vous devez les coller avec des rubans </w:t>
      </w:r>
      <w:r w:rsidR="00A653C0" w:rsidRPr="00D82C8F">
        <w:rPr>
          <w:b w:val="0"/>
          <w:sz w:val="20"/>
          <w:lang w:val="fr-CA"/>
        </w:rPr>
        <w:t>auto-adhésifs (</w:t>
      </w:r>
      <w:r w:rsidRPr="00D82C8F">
        <w:rPr>
          <w:b w:val="0"/>
          <w:sz w:val="20"/>
          <w:lang w:val="fr-CA"/>
        </w:rPr>
        <w:t>fig</w:t>
      </w:r>
      <w:r w:rsidR="00A5319C" w:rsidRPr="00D82C8F">
        <w:rPr>
          <w:b w:val="0"/>
          <w:sz w:val="20"/>
          <w:lang w:val="fr-CA"/>
        </w:rPr>
        <w:t xml:space="preserve">.2) </w:t>
      </w:r>
      <w:r w:rsidR="008F511D" w:rsidRPr="00D82C8F">
        <w:rPr>
          <w:b w:val="0"/>
          <w:sz w:val="20"/>
          <w:lang w:val="fr-CA"/>
        </w:rPr>
        <w:t xml:space="preserve">– </w:t>
      </w:r>
      <w:r w:rsidRPr="00D82C8F">
        <w:rPr>
          <w:b w:val="0"/>
          <w:sz w:val="20"/>
          <w:lang w:val="fr-CA"/>
        </w:rPr>
        <w:t xml:space="preserve">le superposition minimale collé de 5 cm </w:t>
      </w:r>
      <w:r w:rsidR="008F511D" w:rsidRPr="00D82C8F">
        <w:rPr>
          <w:b w:val="0"/>
          <w:sz w:val="20"/>
          <w:lang w:val="fr-CA"/>
        </w:rPr>
        <w:t>;</w:t>
      </w:r>
    </w:p>
    <w:p w:rsidR="00A653C0" w:rsidRDefault="0070200C" w:rsidP="00C2085F">
      <w:pPr>
        <w:pStyle w:val="WW-Tekstpodstawowy3"/>
        <w:numPr>
          <w:ilvl w:val="0"/>
          <w:numId w:val="3"/>
        </w:numPr>
        <w:tabs>
          <w:tab w:val="left" w:pos="284"/>
        </w:tabs>
        <w:ind w:left="0" w:right="-284" w:firstLine="0"/>
        <w:jc w:val="both"/>
        <w:rPr>
          <w:b w:val="0"/>
          <w:sz w:val="20"/>
          <w:lang w:val="fr-CA"/>
        </w:rPr>
      </w:pPr>
      <w:r w:rsidRPr="00D82C8F">
        <w:rPr>
          <w:b w:val="0"/>
          <w:sz w:val="20"/>
          <w:lang w:val="fr-CA"/>
        </w:rPr>
        <w:t xml:space="preserve">Dans le cas d’un cerclage d’une chaîne </w:t>
      </w:r>
      <w:r w:rsidR="000B4C2E" w:rsidRPr="00D82C8F">
        <w:rPr>
          <w:b w:val="0"/>
          <w:sz w:val="20"/>
          <w:lang w:val="fr-CA"/>
        </w:rPr>
        <w:t xml:space="preserve">les superpositions </w:t>
      </w:r>
      <w:r w:rsidR="00A653C0" w:rsidRPr="00D82C8F">
        <w:rPr>
          <w:b w:val="0"/>
          <w:sz w:val="20"/>
          <w:lang w:val="fr-CA"/>
        </w:rPr>
        <w:t>doivent être</w:t>
      </w:r>
      <w:r w:rsidR="000B4C2E" w:rsidRPr="00D82C8F">
        <w:rPr>
          <w:b w:val="0"/>
          <w:sz w:val="20"/>
          <w:lang w:val="fr-CA"/>
        </w:rPr>
        <w:t xml:space="preserve"> collés des rubans auto-adhésifs </w:t>
      </w:r>
      <w:r w:rsidR="00A653C0" w:rsidRPr="00D82C8F">
        <w:rPr>
          <w:b w:val="0"/>
          <w:sz w:val="20"/>
          <w:lang w:val="fr-CA"/>
        </w:rPr>
        <w:t>(fig.</w:t>
      </w:r>
      <w:r w:rsidR="000B4C2E" w:rsidRPr="00D82C8F">
        <w:rPr>
          <w:b w:val="0"/>
          <w:sz w:val="20"/>
          <w:lang w:val="fr-CA"/>
        </w:rPr>
        <w:t xml:space="preserve">2) et l’emplacement de collage </w:t>
      </w:r>
      <w:r w:rsidR="00A653C0" w:rsidRPr="00D82C8F">
        <w:rPr>
          <w:b w:val="0"/>
          <w:sz w:val="20"/>
          <w:lang w:val="fr-CA"/>
        </w:rPr>
        <w:t>doit</w:t>
      </w:r>
      <w:r w:rsidR="000B4C2E" w:rsidRPr="00D82C8F">
        <w:rPr>
          <w:b w:val="0"/>
          <w:sz w:val="20"/>
          <w:lang w:val="fr-CA"/>
        </w:rPr>
        <w:t xml:space="preserve"> être choisi </w:t>
      </w:r>
      <w:r w:rsidR="0083462F" w:rsidRPr="00D82C8F">
        <w:rPr>
          <w:b w:val="0"/>
          <w:sz w:val="20"/>
          <w:lang w:val="fr-CA"/>
        </w:rPr>
        <w:t>de manière</w:t>
      </w:r>
      <w:r w:rsidR="000B4C2E" w:rsidRPr="00D82C8F">
        <w:rPr>
          <w:b w:val="0"/>
          <w:sz w:val="20"/>
          <w:lang w:val="fr-CA"/>
        </w:rPr>
        <w:t xml:space="preserve"> que le joint repose sur une base </w:t>
      </w:r>
      <w:r w:rsidR="00A653C0" w:rsidRPr="00D82C8F">
        <w:rPr>
          <w:b w:val="0"/>
          <w:sz w:val="20"/>
          <w:lang w:val="fr-CA"/>
        </w:rPr>
        <w:t>rigide,</w:t>
      </w:r>
    </w:p>
    <w:p w:rsidR="009917A1" w:rsidRPr="00A653C0" w:rsidRDefault="00A653C0" w:rsidP="00AA1AC7">
      <w:pPr>
        <w:pStyle w:val="WW-Tekstpodstawowy3"/>
        <w:numPr>
          <w:ilvl w:val="0"/>
          <w:numId w:val="3"/>
        </w:numPr>
        <w:tabs>
          <w:tab w:val="left" w:pos="284"/>
        </w:tabs>
        <w:ind w:left="0" w:right="-284" w:firstLine="0"/>
        <w:jc w:val="both"/>
        <w:rPr>
          <w:b w:val="0"/>
          <w:sz w:val="20"/>
          <w:lang w:val="fr-CA"/>
        </w:rPr>
      </w:pPr>
      <w:r w:rsidRPr="00A653C0">
        <w:rPr>
          <w:sz w:val="20"/>
          <w:lang w:val="fr-CA"/>
        </w:rPr>
        <w:t>Sous les</w:t>
      </w:r>
      <w:r w:rsidR="000B4C2E" w:rsidRPr="00A653C0">
        <w:rPr>
          <w:sz w:val="20"/>
          <w:lang w:val="fr-CA"/>
        </w:rPr>
        <w:t xml:space="preserve"> avant-toits</w:t>
      </w:r>
      <w:r w:rsidR="00AA1AC7" w:rsidRPr="00A653C0">
        <w:rPr>
          <w:sz w:val="20"/>
          <w:lang w:val="fr-CA"/>
        </w:rPr>
        <w:t xml:space="preserve"> </w:t>
      </w:r>
      <w:r w:rsidR="000B4C2E" w:rsidRPr="00A653C0">
        <w:rPr>
          <w:sz w:val="20"/>
          <w:lang w:val="fr-CA"/>
        </w:rPr>
        <w:t xml:space="preserve">et les </w:t>
      </w:r>
      <w:r w:rsidRPr="00A653C0">
        <w:rPr>
          <w:sz w:val="20"/>
          <w:lang w:val="fr-CA"/>
        </w:rPr>
        <w:t>fondations MWK</w:t>
      </w:r>
      <w:r w:rsidR="00414974" w:rsidRPr="00A653C0">
        <w:rPr>
          <w:b w:val="0"/>
          <w:sz w:val="20"/>
          <w:lang w:val="fr-CA"/>
        </w:rPr>
        <w:t xml:space="preserve"> </w:t>
      </w:r>
      <w:r w:rsidR="000B4C2E" w:rsidRPr="00A653C0">
        <w:rPr>
          <w:b w:val="0"/>
          <w:sz w:val="20"/>
          <w:lang w:val="fr-CA"/>
        </w:rPr>
        <w:t xml:space="preserve">doit être installé de manière </w:t>
      </w:r>
      <w:r w:rsidRPr="00A653C0">
        <w:rPr>
          <w:b w:val="0"/>
          <w:sz w:val="20"/>
          <w:lang w:val="fr-CA"/>
        </w:rPr>
        <w:t>étanche,</w:t>
      </w:r>
      <w:r w:rsidR="000B4C2E" w:rsidRPr="00A653C0">
        <w:rPr>
          <w:b w:val="0"/>
          <w:sz w:val="20"/>
          <w:lang w:val="fr-CA"/>
        </w:rPr>
        <w:t xml:space="preserve"> de sorte que les liaisons avec ces </w:t>
      </w:r>
      <w:r w:rsidRPr="00A653C0">
        <w:rPr>
          <w:b w:val="0"/>
          <w:sz w:val="20"/>
          <w:lang w:val="fr-CA"/>
        </w:rPr>
        <w:t>éléments ne</w:t>
      </w:r>
      <w:r w:rsidR="000B4C2E" w:rsidRPr="00A653C0">
        <w:rPr>
          <w:b w:val="0"/>
          <w:sz w:val="20"/>
          <w:lang w:val="fr-CA"/>
        </w:rPr>
        <w:t xml:space="preserve"> </w:t>
      </w:r>
      <w:r w:rsidRPr="00A653C0">
        <w:rPr>
          <w:b w:val="0"/>
          <w:sz w:val="20"/>
          <w:lang w:val="fr-CA"/>
        </w:rPr>
        <w:t>contiennent</w:t>
      </w:r>
      <w:r w:rsidR="000B4C2E" w:rsidRPr="00A653C0">
        <w:rPr>
          <w:b w:val="0"/>
          <w:sz w:val="20"/>
          <w:lang w:val="fr-CA"/>
        </w:rPr>
        <w:t xml:space="preserve"> ni trous, ni fissures exposant l’isolation </w:t>
      </w:r>
      <w:r w:rsidRPr="00A653C0">
        <w:rPr>
          <w:b w:val="0"/>
          <w:sz w:val="20"/>
          <w:lang w:val="fr-CA"/>
        </w:rPr>
        <w:t>thermique</w:t>
      </w:r>
      <w:r w:rsidR="000B4C2E" w:rsidRPr="00A653C0">
        <w:rPr>
          <w:b w:val="0"/>
          <w:sz w:val="20"/>
          <w:lang w:val="fr-CA"/>
        </w:rPr>
        <w:t xml:space="preserve"> </w:t>
      </w:r>
      <w:r w:rsidR="00AA1AC7" w:rsidRPr="00A653C0">
        <w:rPr>
          <w:b w:val="0"/>
          <w:sz w:val="20"/>
          <w:lang w:val="fr-CA"/>
        </w:rPr>
        <w:t>ou constitue, une clairance à l’intérieur du bâtiment.</w:t>
      </w:r>
      <w:r w:rsidR="004160E8" w:rsidRPr="00A653C0">
        <w:rPr>
          <w:b w:val="0"/>
          <w:sz w:val="20"/>
          <w:lang w:val="fr-CA"/>
        </w:rPr>
        <w:t xml:space="preserve"> ; </w:t>
      </w:r>
      <w:r w:rsidR="000C5BF9" w:rsidRPr="00A653C0">
        <w:rPr>
          <w:b w:val="0"/>
          <w:sz w:val="20"/>
          <w:lang w:val="fr-CA"/>
        </w:rPr>
        <w:t xml:space="preserve">ces </w:t>
      </w:r>
      <w:r w:rsidRPr="00A653C0">
        <w:rPr>
          <w:b w:val="0"/>
          <w:sz w:val="20"/>
          <w:lang w:val="fr-CA"/>
        </w:rPr>
        <w:t>joints doivent</w:t>
      </w:r>
      <w:r w:rsidR="00AA1AC7" w:rsidRPr="00A653C0">
        <w:rPr>
          <w:b w:val="0"/>
          <w:sz w:val="20"/>
          <w:lang w:val="fr-CA"/>
        </w:rPr>
        <w:t xml:space="preserve"> être </w:t>
      </w:r>
      <w:r w:rsidRPr="00A653C0">
        <w:rPr>
          <w:b w:val="0"/>
          <w:sz w:val="20"/>
          <w:lang w:val="fr-CA"/>
        </w:rPr>
        <w:t>scellés avec</w:t>
      </w:r>
      <w:r w:rsidR="000C5BF9" w:rsidRPr="00A653C0">
        <w:rPr>
          <w:b w:val="0"/>
          <w:sz w:val="20"/>
          <w:lang w:val="fr-CA"/>
        </w:rPr>
        <w:t xml:space="preserve"> du ruban adhésif   MARMA B</w:t>
      </w:r>
      <w:r w:rsidRPr="00A653C0">
        <w:rPr>
          <w:b w:val="0"/>
          <w:sz w:val="20"/>
          <w:lang w:val="fr-CA"/>
        </w:rPr>
        <w:t>2,</w:t>
      </w:r>
      <w:r w:rsidR="000C5BF9" w:rsidRPr="00A653C0">
        <w:rPr>
          <w:b w:val="0"/>
          <w:sz w:val="20"/>
          <w:lang w:val="fr-CA"/>
        </w:rPr>
        <w:t xml:space="preserve"> ou des adhésifs appropriés.</w:t>
      </w:r>
      <w:r w:rsidR="007A44ED" w:rsidRPr="00A653C0">
        <w:rPr>
          <w:b w:val="0"/>
          <w:sz w:val="20"/>
          <w:lang w:val="fr-CA"/>
        </w:rPr>
        <w:t>;</w:t>
      </w:r>
    </w:p>
    <w:p w:rsidR="009917A1" w:rsidRPr="00D82C8F" w:rsidRDefault="000C5BF9" w:rsidP="000C5BF9">
      <w:pPr>
        <w:pStyle w:val="WW-Tekstpodstawowy3"/>
        <w:tabs>
          <w:tab w:val="left" w:pos="284"/>
        </w:tabs>
        <w:ind w:right="-284"/>
        <w:jc w:val="both"/>
        <w:rPr>
          <w:b w:val="0"/>
          <w:sz w:val="20"/>
          <w:lang w:val="fr-CA"/>
        </w:rPr>
      </w:pPr>
      <w:r w:rsidRPr="00D82C8F">
        <w:rPr>
          <w:b w:val="0"/>
          <w:sz w:val="20"/>
          <w:lang w:val="fr-CA"/>
        </w:rPr>
        <w:t>12.</w:t>
      </w:r>
      <w:r w:rsidR="00A653C0">
        <w:rPr>
          <w:b w:val="0"/>
          <w:sz w:val="20"/>
          <w:lang w:val="fr-CA"/>
        </w:rPr>
        <w:t>L</w:t>
      </w:r>
      <w:r w:rsidRPr="00D82C8F">
        <w:rPr>
          <w:b w:val="0"/>
          <w:sz w:val="20"/>
          <w:lang w:val="fr-CA"/>
        </w:rPr>
        <w:t xml:space="preserve">es espaces ouverts </w:t>
      </w:r>
      <w:r w:rsidR="00A653C0" w:rsidRPr="00D82C8F">
        <w:rPr>
          <w:b w:val="0"/>
          <w:sz w:val="20"/>
          <w:lang w:val="fr-CA"/>
        </w:rPr>
        <w:t>doivent être</w:t>
      </w:r>
      <w:r w:rsidRPr="00D82C8F">
        <w:rPr>
          <w:b w:val="0"/>
          <w:sz w:val="20"/>
          <w:lang w:val="fr-CA"/>
        </w:rPr>
        <w:t xml:space="preserve"> complétés, ils doivent être recouverts du ruban </w:t>
      </w:r>
      <w:r w:rsidR="00A653C0" w:rsidRPr="00D82C8F">
        <w:rPr>
          <w:b w:val="0"/>
          <w:sz w:val="20"/>
          <w:lang w:val="fr-CA"/>
        </w:rPr>
        <w:t>auto-adhésif (MARMA</w:t>
      </w:r>
      <w:r w:rsidRPr="00D82C8F">
        <w:rPr>
          <w:b w:val="0"/>
          <w:sz w:val="20"/>
          <w:lang w:val="fr-CA"/>
        </w:rPr>
        <w:t xml:space="preserve"> PE</w:t>
      </w:r>
      <w:r w:rsidR="004160E8" w:rsidRPr="00D82C8F">
        <w:rPr>
          <w:b w:val="0"/>
          <w:sz w:val="20"/>
          <w:lang w:val="fr-CA"/>
        </w:rPr>
        <w:t>1, MARMA W1)</w:t>
      </w:r>
      <w:r w:rsidR="004160E8" w:rsidRPr="00D82C8F">
        <w:rPr>
          <w:rFonts w:cs="Arial"/>
          <w:b w:val="0"/>
          <w:sz w:val="20"/>
          <w:lang w:val="fr-CA"/>
        </w:rPr>
        <w:t>;</w:t>
      </w:r>
    </w:p>
    <w:p w:rsidR="009917A1" w:rsidRPr="00D82C8F" w:rsidRDefault="000C5BF9" w:rsidP="000C5BF9">
      <w:pPr>
        <w:pStyle w:val="WW-Tekstpodstawowy3"/>
        <w:tabs>
          <w:tab w:val="left" w:pos="284"/>
        </w:tabs>
        <w:ind w:right="-284"/>
        <w:jc w:val="both"/>
        <w:rPr>
          <w:b w:val="0"/>
          <w:sz w:val="20"/>
          <w:lang w:val="fr-CA"/>
        </w:rPr>
      </w:pPr>
      <w:r w:rsidRPr="00D82C8F">
        <w:rPr>
          <w:b w:val="0"/>
          <w:sz w:val="20"/>
          <w:lang w:val="fr-CA"/>
        </w:rPr>
        <w:t xml:space="preserve">13.Dans les endroits de </w:t>
      </w:r>
      <w:r w:rsidR="00D82C8F" w:rsidRPr="00D82C8F">
        <w:rPr>
          <w:b w:val="0"/>
          <w:sz w:val="20"/>
          <w:lang w:val="fr-CA"/>
        </w:rPr>
        <w:t>fenêtre, porte</w:t>
      </w:r>
      <w:r w:rsidRPr="00D82C8F">
        <w:rPr>
          <w:b w:val="0"/>
          <w:sz w:val="20"/>
          <w:lang w:val="fr-CA"/>
        </w:rPr>
        <w:t xml:space="preserve">, ouvertures de ventilation et tous les </w:t>
      </w:r>
      <w:r w:rsidR="00D82C8F" w:rsidRPr="00D82C8F">
        <w:rPr>
          <w:b w:val="0"/>
          <w:sz w:val="20"/>
          <w:lang w:val="fr-CA"/>
        </w:rPr>
        <w:t>autres MWK</w:t>
      </w:r>
      <w:r w:rsidR="007A44ED" w:rsidRPr="00D82C8F">
        <w:rPr>
          <w:rFonts w:cs="Arial"/>
          <w:b w:val="0"/>
          <w:sz w:val="20"/>
          <w:lang w:val="fr-CA"/>
        </w:rPr>
        <w:t xml:space="preserve"> </w:t>
      </w:r>
      <w:r w:rsidRPr="00D82C8F">
        <w:rPr>
          <w:rFonts w:cs="Arial"/>
          <w:b w:val="0"/>
          <w:sz w:val="20"/>
          <w:lang w:val="fr-CA"/>
        </w:rPr>
        <w:t xml:space="preserve">doit être coupé en </w:t>
      </w:r>
      <w:r w:rsidR="00D82C8F" w:rsidRPr="00D82C8F">
        <w:rPr>
          <w:rFonts w:cs="Arial"/>
          <w:b w:val="0"/>
          <w:sz w:val="20"/>
          <w:lang w:val="fr-CA"/>
        </w:rPr>
        <w:t>diagonal</w:t>
      </w:r>
      <w:r w:rsidR="00D82C8F">
        <w:rPr>
          <w:rFonts w:cs="Arial"/>
          <w:b w:val="0"/>
          <w:sz w:val="20"/>
          <w:lang w:val="fr-CA"/>
        </w:rPr>
        <w:t>e</w:t>
      </w:r>
      <w:r w:rsidR="00D82C8F" w:rsidRPr="00D82C8F">
        <w:rPr>
          <w:rFonts w:cs="Arial"/>
          <w:b w:val="0"/>
          <w:sz w:val="20"/>
          <w:lang w:val="fr-CA"/>
        </w:rPr>
        <w:t>,</w:t>
      </w:r>
      <w:r w:rsidRPr="00D82C8F">
        <w:rPr>
          <w:rFonts w:cs="Arial"/>
          <w:b w:val="0"/>
          <w:sz w:val="20"/>
          <w:lang w:val="fr-CA"/>
        </w:rPr>
        <w:t xml:space="preserve"> et les fragments restants doivent être tournés vers le centre et fixés d’agrafes ou de</w:t>
      </w:r>
      <w:r w:rsidR="004C4F23" w:rsidRPr="00D82C8F">
        <w:rPr>
          <w:rFonts w:cs="Arial"/>
          <w:b w:val="0"/>
          <w:sz w:val="20"/>
          <w:lang w:val="fr-CA"/>
        </w:rPr>
        <w:t>s</w:t>
      </w:r>
      <w:r w:rsidRPr="00D82C8F">
        <w:rPr>
          <w:rFonts w:cs="Arial"/>
          <w:b w:val="0"/>
          <w:sz w:val="20"/>
          <w:lang w:val="fr-CA"/>
        </w:rPr>
        <w:t xml:space="preserve"> rubans </w:t>
      </w:r>
      <w:r w:rsidR="00D82C8F" w:rsidRPr="00D82C8F">
        <w:rPr>
          <w:rFonts w:cs="Arial"/>
          <w:b w:val="0"/>
          <w:sz w:val="20"/>
          <w:lang w:val="fr-CA"/>
        </w:rPr>
        <w:t xml:space="preserve">adhésifs </w:t>
      </w:r>
      <w:r w:rsidR="00D82C8F" w:rsidRPr="00D82C8F">
        <w:rPr>
          <w:b w:val="0"/>
          <w:sz w:val="20"/>
          <w:lang w:val="fr-CA"/>
        </w:rPr>
        <w:t>(</w:t>
      </w:r>
      <w:r w:rsidRPr="00D82C8F">
        <w:rPr>
          <w:b w:val="0"/>
          <w:sz w:val="20"/>
          <w:lang w:val="fr-CA"/>
        </w:rPr>
        <w:t>fig</w:t>
      </w:r>
      <w:r w:rsidR="00F82CD2" w:rsidRPr="00D82C8F">
        <w:rPr>
          <w:b w:val="0"/>
          <w:sz w:val="20"/>
          <w:lang w:val="fr-CA"/>
        </w:rPr>
        <w:t>.</w:t>
      </w:r>
      <w:r w:rsidR="00976F27" w:rsidRPr="00D82C8F">
        <w:rPr>
          <w:b w:val="0"/>
          <w:sz w:val="20"/>
          <w:lang w:val="fr-CA"/>
        </w:rPr>
        <w:t>2</w:t>
      </w:r>
      <w:r w:rsidR="00F82CD2" w:rsidRPr="00D82C8F">
        <w:rPr>
          <w:b w:val="0"/>
          <w:sz w:val="20"/>
          <w:lang w:val="fr-CA"/>
        </w:rPr>
        <w:t xml:space="preserve">) </w:t>
      </w:r>
      <w:r w:rsidR="004C4F23" w:rsidRPr="00D82C8F">
        <w:rPr>
          <w:b w:val="0"/>
          <w:sz w:val="20"/>
          <w:lang w:val="fr-CA"/>
        </w:rPr>
        <w:t xml:space="preserve">à l’intérieur des </w:t>
      </w:r>
      <w:r w:rsidR="00D82C8F">
        <w:rPr>
          <w:b w:val="0"/>
          <w:sz w:val="20"/>
          <w:lang w:val="fr-CA"/>
        </w:rPr>
        <w:t>murs</w:t>
      </w:r>
      <w:r w:rsidR="00D82C8F" w:rsidRPr="00D82C8F">
        <w:rPr>
          <w:b w:val="0"/>
          <w:sz w:val="20"/>
          <w:lang w:val="fr-CA"/>
        </w:rPr>
        <w:t>,</w:t>
      </w:r>
      <w:r w:rsidR="004C4F23" w:rsidRPr="00D82C8F">
        <w:rPr>
          <w:b w:val="0"/>
          <w:sz w:val="20"/>
          <w:lang w:val="fr-CA"/>
        </w:rPr>
        <w:t xml:space="preserve"> et les dégagements </w:t>
      </w:r>
      <w:r w:rsidR="00D82C8F" w:rsidRPr="00D82C8F">
        <w:rPr>
          <w:b w:val="0"/>
          <w:sz w:val="20"/>
          <w:lang w:val="fr-CA"/>
        </w:rPr>
        <w:t>compléter</w:t>
      </w:r>
      <w:r w:rsidR="004C4F23" w:rsidRPr="00D82C8F">
        <w:rPr>
          <w:b w:val="0"/>
          <w:sz w:val="20"/>
          <w:lang w:val="fr-CA"/>
        </w:rPr>
        <w:t xml:space="preserve"> et coller.</w:t>
      </w:r>
      <w:r w:rsidR="00F82CD2" w:rsidRPr="00D82C8F">
        <w:rPr>
          <w:b w:val="0"/>
          <w:sz w:val="20"/>
          <w:lang w:val="fr-CA"/>
        </w:rPr>
        <w:t>;</w:t>
      </w:r>
    </w:p>
    <w:p w:rsidR="009917A1" w:rsidRPr="00D82C8F" w:rsidRDefault="004C4F23" w:rsidP="004C4F23">
      <w:pPr>
        <w:pStyle w:val="WW-Tekstpodstawowy3"/>
        <w:tabs>
          <w:tab w:val="left" w:pos="284"/>
        </w:tabs>
        <w:ind w:right="-284"/>
        <w:jc w:val="both"/>
        <w:rPr>
          <w:b w:val="0"/>
          <w:sz w:val="20"/>
          <w:lang w:val="fr-CA"/>
        </w:rPr>
      </w:pPr>
      <w:r w:rsidRPr="00D82C8F">
        <w:rPr>
          <w:b w:val="0"/>
          <w:sz w:val="20"/>
          <w:lang w:val="fr-CA"/>
        </w:rPr>
        <w:t xml:space="preserve">14.Dépassant les </w:t>
      </w:r>
      <w:r w:rsidR="00D82C8F">
        <w:rPr>
          <w:b w:val="0"/>
          <w:sz w:val="20"/>
          <w:lang w:val="fr-CA"/>
        </w:rPr>
        <w:t>murs</w:t>
      </w:r>
      <w:r w:rsidRPr="00D82C8F">
        <w:rPr>
          <w:b w:val="0"/>
          <w:sz w:val="20"/>
          <w:lang w:val="fr-CA"/>
        </w:rPr>
        <w:t xml:space="preserve"> de </w:t>
      </w:r>
      <w:r w:rsidR="00D82C8F" w:rsidRPr="00D82C8F">
        <w:rPr>
          <w:b w:val="0"/>
          <w:sz w:val="20"/>
          <w:lang w:val="fr-CA"/>
        </w:rPr>
        <w:t>diverses installations</w:t>
      </w:r>
      <w:r w:rsidRPr="00D82C8F">
        <w:rPr>
          <w:b w:val="0"/>
          <w:sz w:val="20"/>
          <w:lang w:val="fr-CA"/>
        </w:rPr>
        <w:t xml:space="preserve"> doivent être collées avec du ruban </w:t>
      </w:r>
      <w:r w:rsidR="00D82C8F" w:rsidRPr="00D82C8F">
        <w:rPr>
          <w:b w:val="0"/>
          <w:sz w:val="20"/>
          <w:lang w:val="fr-CA"/>
        </w:rPr>
        <w:t>adhésif (</w:t>
      </w:r>
      <w:r w:rsidRPr="00D82C8F">
        <w:rPr>
          <w:b w:val="0"/>
          <w:sz w:val="20"/>
          <w:lang w:val="fr-CA"/>
        </w:rPr>
        <w:t>MARMA PE1 ou</w:t>
      </w:r>
      <w:r w:rsidR="00F82CD2" w:rsidRPr="00D82C8F">
        <w:rPr>
          <w:b w:val="0"/>
          <w:sz w:val="20"/>
          <w:lang w:val="fr-CA"/>
        </w:rPr>
        <w:t xml:space="preserve"> MARMA W1);</w:t>
      </w:r>
    </w:p>
    <w:p w:rsidR="00765932" w:rsidRPr="00D82C8F" w:rsidRDefault="004C4F23" w:rsidP="004C4F23">
      <w:pPr>
        <w:pStyle w:val="WW-Tekstpodstawowy3"/>
        <w:tabs>
          <w:tab w:val="left" w:pos="284"/>
        </w:tabs>
        <w:ind w:right="-284"/>
        <w:jc w:val="both"/>
        <w:rPr>
          <w:b w:val="0"/>
          <w:sz w:val="20"/>
          <w:lang w:val="fr-CA"/>
        </w:rPr>
      </w:pPr>
      <w:r w:rsidRPr="00D82C8F">
        <w:rPr>
          <w:b w:val="0"/>
          <w:sz w:val="20"/>
          <w:lang w:val="fr-CA"/>
        </w:rPr>
        <w:t xml:space="preserve">15.Les lieux de </w:t>
      </w:r>
      <w:r w:rsidR="00D82C8F" w:rsidRPr="00D82C8F">
        <w:rPr>
          <w:b w:val="0"/>
          <w:sz w:val="20"/>
          <w:lang w:val="fr-CA"/>
        </w:rPr>
        <w:t>dommages accident</w:t>
      </w:r>
      <w:r w:rsidR="00D82C8F">
        <w:rPr>
          <w:b w:val="0"/>
          <w:sz w:val="20"/>
          <w:lang w:val="fr-CA"/>
        </w:rPr>
        <w:t>e</w:t>
      </w:r>
      <w:r w:rsidR="00D82C8F" w:rsidRPr="00D82C8F">
        <w:rPr>
          <w:b w:val="0"/>
          <w:sz w:val="20"/>
          <w:lang w:val="fr-CA"/>
        </w:rPr>
        <w:t>ls</w:t>
      </w:r>
      <w:r w:rsidRPr="00D82C8F">
        <w:rPr>
          <w:b w:val="0"/>
          <w:sz w:val="20"/>
          <w:lang w:val="fr-CA"/>
        </w:rPr>
        <w:t xml:space="preserve"> </w:t>
      </w:r>
      <w:r w:rsidR="00D82C8F" w:rsidRPr="00D82C8F">
        <w:rPr>
          <w:b w:val="0"/>
          <w:sz w:val="20"/>
          <w:lang w:val="fr-CA"/>
        </w:rPr>
        <w:t>doivent être</w:t>
      </w:r>
      <w:r w:rsidRPr="00D82C8F">
        <w:rPr>
          <w:b w:val="0"/>
          <w:sz w:val="20"/>
          <w:lang w:val="fr-CA"/>
        </w:rPr>
        <w:t xml:space="preserve"> réparés à l’</w:t>
      </w:r>
      <w:r w:rsidR="00002962" w:rsidRPr="00D82C8F">
        <w:rPr>
          <w:b w:val="0"/>
          <w:sz w:val="20"/>
          <w:lang w:val="fr-CA"/>
        </w:rPr>
        <w:t xml:space="preserve">aide des rubans </w:t>
      </w:r>
      <w:r w:rsidR="00D82C8F" w:rsidRPr="00D82C8F">
        <w:rPr>
          <w:b w:val="0"/>
          <w:sz w:val="20"/>
          <w:lang w:val="fr-CA"/>
        </w:rPr>
        <w:t>adhésifs ou</w:t>
      </w:r>
      <w:r w:rsidR="00002962" w:rsidRPr="00D82C8F">
        <w:rPr>
          <w:b w:val="0"/>
          <w:sz w:val="20"/>
          <w:lang w:val="fr-CA"/>
        </w:rPr>
        <w:t xml:space="preserve"> d’</w:t>
      </w:r>
      <w:r w:rsidRPr="00D82C8F">
        <w:rPr>
          <w:b w:val="0"/>
          <w:sz w:val="20"/>
          <w:lang w:val="fr-CA"/>
        </w:rPr>
        <w:t xml:space="preserve">adhésifs strictement </w:t>
      </w:r>
      <w:r w:rsidR="00002962" w:rsidRPr="00D82C8F">
        <w:rPr>
          <w:b w:val="0"/>
          <w:sz w:val="20"/>
          <w:lang w:val="fr-CA"/>
        </w:rPr>
        <w:t>destinés</w:t>
      </w:r>
      <w:r w:rsidRPr="00D82C8F">
        <w:rPr>
          <w:b w:val="0"/>
          <w:sz w:val="20"/>
          <w:lang w:val="fr-CA"/>
        </w:rPr>
        <w:t xml:space="preserve"> à cet usage.</w:t>
      </w:r>
    </w:p>
    <w:p w:rsidR="001104F7" w:rsidRPr="00D82C8F" w:rsidRDefault="001104F7" w:rsidP="00414974">
      <w:pPr>
        <w:pStyle w:val="WW-Tekstpodstawowy3"/>
        <w:tabs>
          <w:tab w:val="left" w:pos="284"/>
        </w:tabs>
        <w:ind w:right="-284"/>
        <w:jc w:val="both"/>
        <w:rPr>
          <w:rFonts w:cs="Arial"/>
          <w:sz w:val="20"/>
          <w:lang w:val="fr-CA"/>
        </w:rPr>
      </w:pPr>
    </w:p>
    <w:p w:rsidR="002C050E" w:rsidRPr="00D82C8F" w:rsidRDefault="002C050E" w:rsidP="00414974">
      <w:pPr>
        <w:pStyle w:val="WW-Tekstpodstawowy3"/>
        <w:tabs>
          <w:tab w:val="left" w:pos="284"/>
        </w:tabs>
        <w:ind w:right="-284"/>
        <w:jc w:val="both"/>
        <w:rPr>
          <w:b w:val="0"/>
          <w:sz w:val="18"/>
          <w:szCs w:val="18"/>
          <w:lang w:val="fr-CA"/>
        </w:rPr>
      </w:pPr>
    </w:p>
    <w:p w:rsidR="002C050E" w:rsidRPr="00D82C8F" w:rsidRDefault="002C050E" w:rsidP="00414974">
      <w:pPr>
        <w:pStyle w:val="WW-Tekstpodstawowy3"/>
        <w:tabs>
          <w:tab w:val="left" w:pos="284"/>
        </w:tabs>
        <w:ind w:right="-284"/>
        <w:jc w:val="both"/>
        <w:rPr>
          <w:b w:val="0"/>
          <w:sz w:val="18"/>
          <w:szCs w:val="18"/>
          <w:lang w:val="fr-CA"/>
        </w:rPr>
      </w:pPr>
    </w:p>
    <w:p w:rsidR="006405EB" w:rsidRPr="00D82C8F" w:rsidRDefault="009917A1" w:rsidP="00414974">
      <w:pPr>
        <w:pStyle w:val="WW-Tekstpodstawowy3"/>
        <w:tabs>
          <w:tab w:val="left" w:pos="284"/>
        </w:tabs>
        <w:ind w:right="-284"/>
        <w:rPr>
          <w:b w:val="0"/>
          <w:sz w:val="18"/>
          <w:szCs w:val="18"/>
          <w:lang w:val="fr-CA"/>
        </w:rPr>
      </w:pPr>
      <w:r w:rsidRPr="00D82C8F">
        <w:rPr>
          <w:b w:val="0"/>
          <w:noProof/>
          <w:sz w:val="18"/>
          <w:szCs w:val="18"/>
          <w:lang w:val="fr-C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652145</wp:posOffset>
            </wp:positionH>
            <wp:positionV relativeFrom="margin">
              <wp:posOffset>-281305</wp:posOffset>
            </wp:positionV>
            <wp:extent cx="4581525" cy="3105150"/>
            <wp:effectExtent l="19050" t="19050" r="28575" b="19050"/>
            <wp:wrapSquare wrapText="bothSides"/>
            <wp:docPr id="5" name="Obraz 4" descr="Rys. 2 - 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s. 2 - 9.tif"/>
                    <pic:cNvPicPr/>
                  </pic:nvPicPr>
                  <pic:blipFill>
                    <a:blip r:embed="rId8" cstate="print"/>
                    <a:srcRect l="2524" t="6729" r="4078" b="8903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31051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1104F7" w:rsidRPr="00D82C8F">
        <w:rPr>
          <w:b w:val="0"/>
          <w:sz w:val="18"/>
          <w:szCs w:val="18"/>
          <w:lang w:val="fr-CA"/>
        </w:rPr>
        <w:t xml:space="preserve">                   </w:t>
      </w:r>
    </w:p>
    <w:p w:rsidR="001104F7" w:rsidRPr="00D82C8F" w:rsidRDefault="001104F7" w:rsidP="00414974">
      <w:pPr>
        <w:pStyle w:val="WW-Tekstpodstawowy3"/>
        <w:tabs>
          <w:tab w:val="left" w:pos="284"/>
        </w:tabs>
        <w:ind w:right="-284"/>
        <w:jc w:val="center"/>
        <w:rPr>
          <w:b w:val="0"/>
          <w:sz w:val="18"/>
          <w:szCs w:val="18"/>
          <w:lang w:val="fr-CA"/>
        </w:rPr>
      </w:pPr>
    </w:p>
    <w:p w:rsidR="001104F7" w:rsidRPr="00D82C8F" w:rsidRDefault="001104F7" w:rsidP="00414974">
      <w:pPr>
        <w:pStyle w:val="WW-Tekstpodstawowy3"/>
        <w:tabs>
          <w:tab w:val="left" w:pos="284"/>
        </w:tabs>
        <w:ind w:right="-284"/>
        <w:jc w:val="center"/>
        <w:rPr>
          <w:b w:val="0"/>
          <w:sz w:val="18"/>
          <w:szCs w:val="18"/>
          <w:lang w:val="fr-CA"/>
        </w:rPr>
      </w:pPr>
    </w:p>
    <w:p w:rsidR="001104F7" w:rsidRPr="00D82C8F" w:rsidRDefault="001104F7" w:rsidP="00414974">
      <w:pPr>
        <w:pStyle w:val="WW-Tekstpodstawowy3"/>
        <w:tabs>
          <w:tab w:val="left" w:pos="284"/>
        </w:tabs>
        <w:ind w:right="-284"/>
        <w:jc w:val="center"/>
        <w:rPr>
          <w:b w:val="0"/>
          <w:sz w:val="18"/>
          <w:szCs w:val="18"/>
          <w:lang w:val="fr-CA"/>
        </w:rPr>
      </w:pPr>
    </w:p>
    <w:p w:rsidR="001104F7" w:rsidRPr="00D82C8F" w:rsidRDefault="001104F7" w:rsidP="00414974">
      <w:pPr>
        <w:pStyle w:val="WW-Tekstpodstawowy3"/>
        <w:tabs>
          <w:tab w:val="left" w:pos="284"/>
        </w:tabs>
        <w:ind w:right="-284"/>
        <w:jc w:val="center"/>
        <w:rPr>
          <w:b w:val="0"/>
          <w:sz w:val="18"/>
          <w:szCs w:val="18"/>
          <w:lang w:val="fr-CA"/>
        </w:rPr>
      </w:pPr>
    </w:p>
    <w:p w:rsidR="001104F7" w:rsidRPr="00D82C8F" w:rsidRDefault="001104F7" w:rsidP="00414974">
      <w:pPr>
        <w:pStyle w:val="WW-Tekstpodstawowy3"/>
        <w:tabs>
          <w:tab w:val="left" w:pos="284"/>
        </w:tabs>
        <w:ind w:right="-284"/>
        <w:jc w:val="center"/>
        <w:rPr>
          <w:b w:val="0"/>
          <w:sz w:val="18"/>
          <w:szCs w:val="18"/>
          <w:lang w:val="fr-CA"/>
        </w:rPr>
      </w:pPr>
    </w:p>
    <w:p w:rsidR="001104F7" w:rsidRPr="00D82C8F" w:rsidRDefault="001104F7" w:rsidP="00414974">
      <w:pPr>
        <w:pStyle w:val="WW-Tekstpodstawowy3"/>
        <w:tabs>
          <w:tab w:val="left" w:pos="284"/>
        </w:tabs>
        <w:ind w:right="-284"/>
        <w:jc w:val="center"/>
        <w:rPr>
          <w:b w:val="0"/>
          <w:sz w:val="18"/>
          <w:szCs w:val="18"/>
          <w:lang w:val="fr-CA"/>
        </w:rPr>
      </w:pPr>
    </w:p>
    <w:p w:rsidR="001104F7" w:rsidRPr="00D82C8F" w:rsidRDefault="001104F7" w:rsidP="00414974">
      <w:pPr>
        <w:pStyle w:val="WW-Tekstpodstawowy3"/>
        <w:tabs>
          <w:tab w:val="left" w:pos="284"/>
        </w:tabs>
        <w:ind w:right="-284"/>
        <w:jc w:val="center"/>
        <w:rPr>
          <w:b w:val="0"/>
          <w:sz w:val="18"/>
          <w:szCs w:val="18"/>
          <w:lang w:val="fr-CA"/>
        </w:rPr>
      </w:pPr>
    </w:p>
    <w:p w:rsidR="001104F7" w:rsidRPr="00D82C8F" w:rsidRDefault="001104F7" w:rsidP="00414974">
      <w:pPr>
        <w:pStyle w:val="WW-Tekstpodstawowy3"/>
        <w:tabs>
          <w:tab w:val="left" w:pos="284"/>
        </w:tabs>
        <w:ind w:right="-284"/>
        <w:jc w:val="center"/>
        <w:rPr>
          <w:sz w:val="18"/>
          <w:szCs w:val="18"/>
          <w:lang w:val="fr-CA"/>
        </w:rPr>
      </w:pPr>
      <w:r w:rsidRPr="00D82C8F">
        <w:rPr>
          <w:sz w:val="18"/>
          <w:szCs w:val="18"/>
          <w:lang w:val="fr-CA"/>
        </w:rPr>
        <w:t xml:space="preserve">                                                                                                </w:t>
      </w:r>
    </w:p>
    <w:p w:rsidR="001104F7" w:rsidRPr="00D82C8F" w:rsidRDefault="001104F7" w:rsidP="00414974">
      <w:pPr>
        <w:pStyle w:val="WW-Tekstpodstawowy3"/>
        <w:tabs>
          <w:tab w:val="left" w:pos="284"/>
        </w:tabs>
        <w:ind w:right="-284"/>
        <w:jc w:val="center"/>
        <w:rPr>
          <w:sz w:val="18"/>
          <w:szCs w:val="18"/>
          <w:lang w:val="fr-CA"/>
        </w:rPr>
      </w:pPr>
    </w:p>
    <w:p w:rsidR="001104F7" w:rsidRPr="00D82C8F" w:rsidRDefault="001104F7" w:rsidP="00414974">
      <w:pPr>
        <w:pStyle w:val="WW-Tekstpodstawowy3"/>
        <w:tabs>
          <w:tab w:val="left" w:pos="284"/>
        </w:tabs>
        <w:ind w:right="-284"/>
        <w:jc w:val="center"/>
        <w:rPr>
          <w:sz w:val="18"/>
          <w:szCs w:val="18"/>
          <w:lang w:val="fr-CA"/>
        </w:rPr>
      </w:pPr>
    </w:p>
    <w:p w:rsidR="001104F7" w:rsidRPr="00D82C8F" w:rsidRDefault="001104F7" w:rsidP="00414974">
      <w:pPr>
        <w:pStyle w:val="WW-Tekstpodstawowy3"/>
        <w:tabs>
          <w:tab w:val="left" w:pos="284"/>
        </w:tabs>
        <w:ind w:right="-284"/>
        <w:jc w:val="center"/>
        <w:rPr>
          <w:sz w:val="18"/>
          <w:szCs w:val="18"/>
          <w:lang w:val="fr-CA"/>
        </w:rPr>
      </w:pPr>
    </w:p>
    <w:p w:rsidR="001104F7" w:rsidRPr="00D82C8F" w:rsidRDefault="001104F7" w:rsidP="00414974">
      <w:pPr>
        <w:pStyle w:val="WW-Tekstpodstawowy3"/>
        <w:tabs>
          <w:tab w:val="left" w:pos="284"/>
        </w:tabs>
        <w:ind w:right="-284"/>
        <w:jc w:val="center"/>
        <w:rPr>
          <w:sz w:val="18"/>
          <w:szCs w:val="18"/>
          <w:lang w:val="fr-CA"/>
        </w:rPr>
      </w:pPr>
    </w:p>
    <w:p w:rsidR="001104F7" w:rsidRPr="00D82C8F" w:rsidRDefault="001104F7" w:rsidP="00414974">
      <w:pPr>
        <w:pStyle w:val="WW-Tekstpodstawowy3"/>
        <w:tabs>
          <w:tab w:val="left" w:pos="284"/>
        </w:tabs>
        <w:ind w:right="-284"/>
        <w:jc w:val="center"/>
        <w:rPr>
          <w:sz w:val="18"/>
          <w:szCs w:val="18"/>
          <w:lang w:val="fr-CA"/>
        </w:rPr>
      </w:pPr>
    </w:p>
    <w:p w:rsidR="001104F7" w:rsidRPr="00D82C8F" w:rsidRDefault="001104F7" w:rsidP="00414974">
      <w:pPr>
        <w:pStyle w:val="WW-Tekstpodstawowy3"/>
        <w:tabs>
          <w:tab w:val="left" w:pos="284"/>
        </w:tabs>
        <w:ind w:right="-284"/>
        <w:jc w:val="center"/>
        <w:rPr>
          <w:sz w:val="18"/>
          <w:szCs w:val="18"/>
          <w:lang w:val="fr-CA"/>
        </w:rPr>
      </w:pPr>
    </w:p>
    <w:p w:rsidR="001104F7" w:rsidRPr="00D82C8F" w:rsidRDefault="001104F7" w:rsidP="00414974">
      <w:pPr>
        <w:pStyle w:val="WW-Tekstpodstawowy3"/>
        <w:tabs>
          <w:tab w:val="left" w:pos="284"/>
        </w:tabs>
        <w:ind w:right="-284"/>
        <w:jc w:val="center"/>
        <w:rPr>
          <w:sz w:val="18"/>
          <w:szCs w:val="18"/>
          <w:lang w:val="fr-CA"/>
        </w:rPr>
      </w:pPr>
    </w:p>
    <w:p w:rsidR="001104F7" w:rsidRPr="00D82C8F" w:rsidRDefault="001104F7" w:rsidP="00414974">
      <w:pPr>
        <w:pStyle w:val="WW-Tekstpodstawowy3"/>
        <w:tabs>
          <w:tab w:val="left" w:pos="284"/>
        </w:tabs>
        <w:ind w:right="-284"/>
        <w:jc w:val="center"/>
        <w:rPr>
          <w:sz w:val="18"/>
          <w:szCs w:val="18"/>
          <w:lang w:val="fr-CA"/>
        </w:rPr>
      </w:pPr>
    </w:p>
    <w:p w:rsidR="001104F7" w:rsidRPr="00D82C8F" w:rsidRDefault="001104F7" w:rsidP="00414974">
      <w:pPr>
        <w:pStyle w:val="WW-Tekstpodstawowy3"/>
        <w:tabs>
          <w:tab w:val="left" w:pos="284"/>
        </w:tabs>
        <w:ind w:right="-284"/>
        <w:jc w:val="center"/>
        <w:rPr>
          <w:sz w:val="18"/>
          <w:szCs w:val="18"/>
          <w:lang w:val="fr-CA"/>
        </w:rPr>
      </w:pPr>
    </w:p>
    <w:p w:rsidR="001104F7" w:rsidRPr="00D82C8F" w:rsidRDefault="001104F7" w:rsidP="00414974">
      <w:pPr>
        <w:pStyle w:val="WW-Tekstpodstawowy3"/>
        <w:tabs>
          <w:tab w:val="left" w:pos="284"/>
        </w:tabs>
        <w:ind w:right="-284"/>
        <w:jc w:val="center"/>
        <w:rPr>
          <w:sz w:val="18"/>
          <w:szCs w:val="18"/>
          <w:lang w:val="fr-CA"/>
        </w:rPr>
      </w:pPr>
    </w:p>
    <w:p w:rsidR="001104F7" w:rsidRPr="00D82C8F" w:rsidRDefault="001104F7" w:rsidP="00414974">
      <w:pPr>
        <w:pStyle w:val="WW-Tekstpodstawowy3"/>
        <w:tabs>
          <w:tab w:val="left" w:pos="284"/>
        </w:tabs>
        <w:ind w:right="-284"/>
        <w:jc w:val="center"/>
        <w:rPr>
          <w:sz w:val="18"/>
          <w:szCs w:val="18"/>
          <w:lang w:val="fr-CA"/>
        </w:rPr>
      </w:pPr>
    </w:p>
    <w:p w:rsidR="001104F7" w:rsidRPr="00D82C8F" w:rsidRDefault="001104F7" w:rsidP="00414974">
      <w:pPr>
        <w:pStyle w:val="WW-Tekstpodstawowy3"/>
        <w:tabs>
          <w:tab w:val="left" w:pos="284"/>
        </w:tabs>
        <w:ind w:right="-284"/>
        <w:jc w:val="center"/>
        <w:rPr>
          <w:sz w:val="18"/>
          <w:szCs w:val="18"/>
          <w:lang w:val="fr-CA"/>
        </w:rPr>
      </w:pPr>
    </w:p>
    <w:p w:rsidR="001104F7" w:rsidRPr="00D82C8F" w:rsidRDefault="001104F7" w:rsidP="00414974">
      <w:pPr>
        <w:pStyle w:val="WW-Tekstpodstawowy3"/>
        <w:tabs>
          <w:tab w:val="left" w:pos="284"/>
        </w:tabs>
        <w:ind w:right="-284"/>
        <w:jc w:val="center"/>
        <w:rPr>
          <w:sz w:val="18"/>
          <w:szCs w:val="18"/>
          <w:lang w:val="fr-CA"/>
        </w:rPr>
      </w:pPr>
    </w:p>
    <w:p w:rsidR="001104F7" w:rsidRPr="00D82C8F" w:rsidRDefault="001104F7" w:rsidP="00414974">
      <w:pPr>
        <w:pStyle w:val="WW-Tekstpodstawowy3"/>
        <w:tabs>
          <w:tab w:val="left" w:pos="284"/>
        </w:tabs>
        <w:ind w:right="-284"/>
        <w:jc w:val="center"/>
        <w:rPr>
          <w:sz w:val="18"/>
          <w:szCs w:val="18"/>
          <w:lang w:val="fr-CA"/>
        </w:rPr>
      </w:pPr>
    </w:p>
    <w:p w:rsidR="00765932" w:rsidRPr="00D82C8F" w:rsidRDefault="004C4F23" w:rsidP="00414974">
      <w:pPr>
        <w:pStyle w:val="WW-Tekstpodstawowy3"/>
        <w:tabs>
          <w:tab w:val="left" w:pos="284"/>
        </w:tabs>
        <w:ind w:right="-284"/>
        <w:jc w:val="center"/>
        <w:rPr>
          <w:sz w:val="20"/>
          <w:lang w:val="fr-CA"/>
        </w:rPr>
      </w:pPr>
      <w:r w:rsidRPr="00D82C8F">
        <w:rPr>
          <w:sz w:val="20"/>
          <w:lang w:val="fr-CA"/>
        </w:rPr>
        <w:t xml:space="preserve">COMMENTAIRES </w:t>
      </w:r>
    </w:p>
    <w:p w:rsidR="005036F7" w:rsidRPr="00D82C8F" w:rsidRDefault="00906E88" w:rsidP="00414974">
      <w:pPr>
        <w:pStyle w:val="WW-Tekstpodstawowy3"/>
        <w:tabs>
          <w:tab w:val="left" w:pos="284"/>
        </w:tabs>
        <w:ind w:right="-284"/>
        <w:jc w:val="both"/>
        <w:rPr>
          <w:b w:val="0"/>
          <w:sz w:val="20"/>
          <w:lang w:val="fr-CA"/>
        </w:rPr>
      </w:pPr>
      <w:r w:rsidRPr="00D82C8F">
        <w:rPr>
          <w:b w:val="0"/>
          <w:sz w:val="20"/>
          <w:lang w:val="fr-CA"/>
        </w:rPr>
        <w:t xml:space="preserve">1. </w:t>
      </w:r>
      <w:r w:rsidR="004C4F23" w:rsidRPr="00D82C8F">
        <w:rPr>
          <w:b w:val="0"/>
          <w:sz w:val="20"/>
          <w:lang w:val="fr-CA"/>
        </w:rPr>
        <w:t xml:space="preserve">Le </w:t>
      </w:r>
      <w:r w:rsidR="00D82C8F" w:rsidRPr="00D82C8F">
        <w:rPr>
          <w:b w:val="0"/>
          <w:sz w:val="20"/>
          <w:lang w:val="fr-CA"/>
        </w:rPr>
        <w:t>degré</w:t>
      </w:r>
      <w:r w:rsidR="004C4F23" w:rsidRPr="00D82C8F">
        <w:rPr>
          <w:b w:val="0"/>
          <w:sz w:val="20"/>
          <w:lang w:val="fr-CA"/>
        </w:rPr>
        <w:t xml:space="preserve"> d’étanchéité à l’</w:t>
      </w:r>
      <w:r w:rsidR="00002962" w:rsidRPr="00D82C8F">
        <w:rPr>
          <w:b w:val="0"/>
          <w:sz w:val="20"/>
          <w:lang w:val="fr-CA"/>
        </w:rPr>
        <w:t>air du bâtiment dépende à l’</w:t>
      </w:r>
      <w:r w:rsidR="004C4F23" w:rsidRPr="00D82C8F">
        <w:rPr>
          <w:b w:val="0"/>
          <w:sz w:val="20"/>
          <w:lang w:val="fr-CA"/>
        </w:rPr>
        <w:t xml:space="preserve">étanchéité de nombreux éléments du </w:t>
      </w:r>
      <w:r w:rsidR="00D82C8F" w:rsidRPr="00D82C8F">
        <w:rPr>
          <w:b w:val="0"/>
          <w:sz w:val="20"/>
          <w:lang w:val="fr-CA"/>
        </w:rPr>
        <w:t>bâtiment.</w:t>
      </w:r>
      <w:r w:rsidR="005036F7" w:rsidRPr="00D82C8F">
        <w:rPr>
          <w:b w:val="0"/>
          <w:sz w:val="20"/>
          <w:lang w:val="fr-CA"/>
        </w:rPr>
        <w:t xml:space="preserve"> </w:t>
      </w:r>
      <w:r w:rsidR="00091D5C" w:rsidRPr="00D82C8F">
        <w:rPr>
          <w:b w:val="0"/>
          <w:sz w:val="20"/>
          <w:lang w:val="fr-CA"/>
        </w:rPr>
        <w:t xml:space="preserve">La méthode indiquée dans cette instruction ne </w:t>
      </w:r>
      <w:r w:rsidR="00D82C8F" w:rsidRPr="00D82C8F">
        <w:rPr>
          <w:b w:val="0"/>
          <w:sz w:val="20"/>
          <w:lang w:val="fr-CA"/>
        </w:rPr>
        <w:t>fournit</w:t>
      </w:r>
      <w:r w:rsidR="00091D5C" w:rsidRPr="00D82C8F">
        <w:rPr>
          <w:b w:val="0"/>
          <w:sz w:val="20"/>
          <w:lang w:val="fr-CA"/>
        </w:rPr>
        <w:t xml:space="preserve"> </w:t>
      </w:r>
      <w:r w:rsidR="00D82C8F" w:rsidRPr="00D82C8F">
        <w:rPr>
          <w:b w:val="0"/>
          <w:sz w:val="20"/>
          <w:lang w:val="fr-CA"/>
        </w:rPr>
        <w:t>qu’une</w:t>
      </w:r>
      <w:r w:rsidR="00091D5C" w:rsidRPr="00D82C8F">
        <w:rPr>
          <w:b w:val="0"/>
          <w:sz w:val="20"/>
          <w:lang w:val="fr-CA"/>
        </w:rPr>
        <w:t xml:space="preserve"> protection contre les enroulements et les le </w:t>
      </w:r>
      <w:r w:rsidR="00D82C8F" w:rsidRPr="00D82C8F">
        <w:rPr>
          <w:b w:val="0"/>
          <w:sz w:val="20"/>
          <w:lang w:val="fr-CA"/>
        </w:rPr>
        <w:t>vannage</w:t>
      </w:r>
      <w:r w:rsidR="00091D5C" w:rsidRPr="00D82C8F">
        <w:rPr>
          <w:b w:val="0"/>
          <w:sz w:val="20"/>
          <w:lang w:val="fr-CA"/>
        </w:rPr>
        <w:t xml:space="preserve"> des isolants thermiques et des constructions murales.</w:t>
      </w:r>
      <w:r w:rsidR="005036F7" w:rsidRPr="00D82C8F">
        <w:rPr>
          <w:b w:val="0"/>
          <w:sz w:val="20"/>
          <w:lang w:val="fr-CA"/>
        </w:rPr>
        <w:t xml:space="preserve"> </w:t>
      </w:r>
      <w:r w:rsidR="00091D5C" w:rsidRPr="00D82C8F">
        <w:rPr>
          <w:b w:val="0"/>
          <w:sz w:val="20"/>
          <w:lang w:val="fr-CA"/>
        </w:rPr>
        <w:t xml:space="preserve">Une certaine étanchéité du bâtiment </w:t>
      </w:r>
      <w:r w:rsidR="00A653C0" w:rsidRPr="00D82C8F">
        <w:rPr>
          <w:b w:val="0"/>
          <w:sz w:val="20"/>
          <w:lang w:val="fr-CA"/>
        </w:rPr>
        <w:t>né</w:t>
      </w:r>
      <w:r w:rsidR="00A653C0">
        <w:rPr>
          <w:b w:val="0"/>
          <w:sz w:val="20"/>
          <w:lang w:val="fr-CA"/>
        </w:rPr>
        <w:t>ces</w:t>
      </w:r>
      <w:r w:rsidR="00A653C0" w:rsidRPr="00D82C8F">
        <w:rPr>
          <w:b w:val="0"/>
          <w:sz w:val="20"/>
          <w:lang w:val="fr-CA"/>
        </w:rPr>
        <w:t>site</w:t>
      </w:r>
      <w:r w:rsidR="00091D5C" w:rsidRPr="00D82C8F">
        <w:rPr>
          <w:b w:val="0"/>
          <w:sz w:val="20"/>
          <w:lang w:val="fr-CA"/>
        </w:rPr>
        <w:t xml:space="preserve"> une liaison </w:t>
      </w:r>
      <w:r w:rsidR="00A653C0" w:rsidRPr="00D82C8F">
        <w:rPr>
          <w:b w:val="0"/>
          <w:sz w:val="20"/>
          <w:lang w:val="fr-CA"/>
        </w:rPr>
        <w:t>étroite</w:t>
      </w:r>
      <w:r w:rsidR="00091D5C" w:rsidRPr="00D82C8F">
        <w:rPr>
          <w:b w:val="0"/>
          <w:sz w:val="20"/>
          <w:lang w:val="fr-CA"/>
        </w:rPr>
        <w:t xml:space="preserve"> de l’isolation au vent des </w:t>
      </w:r>
      <w:r w:rsidR="00D82C8F">
        <w:rPr>
          <w:b w:val="0"/>
          <w:sz w:val="20"/>
          <w:lang w:val="fr-CA"/>
        </w:rPr>
        <w:t>murs</w:t>
      </w:r>
      <w:r w:rsidR="00091D5C" w:rsidRPr="00D82C8F">
        <w:rPr>
          <w:b w:val="0"/>
          <w:sz w:val="20"/>
          <w:lang w:val="fr-CA"/>
        </w:rPr>
        <w:t xml:space="preserve"> avec les fondations, les </w:t>
      </w:r>
      <w:r w:rsidR="00A653C0" w:rsidRPr="00D82C8F">
        <w:rPr>
          <w:b w:val="0"/>
          <w:sz w:val="20"/>
          <w:lang w:val="fr-CA"/>
        </w:rPr>
        <w:t>fenêtres</w:t>
      </w:r>
      <w:r w:rsidR="00002962" w:rsidRPr="00D82C8F">
        <w:rPr>
          <w:b w:val="0"/>
          <w:sz w:val="20"/>
          <w:lang w:val="fr-CA"/>
        </w:rPr>
        <w:t xml:space="preserve"> </w:t>
      </w:r>
      <w:r w:rsidR="00A653C0" w:rsidRPr="00D82C8F">
        <w:rPr>
          <w:b w:val="0"/>
          <w:sz w:val="20"/>
          <w:lang w:val="fr-CA"/>
        </w:rPr>
        <w:t>etc.</w:t>
      </w:r>
      <w:r w:rsidR="00D82C8F" w:rsidRPr="00D82C8F">
        <w:rPr>
          <w:b w:val="0"/>
          <w:sz w:val="20"/>
          <w:lang w:val="fr-CA"/>
        </w:rPr>
        <w:t>,</w:t>
      </w:r>
      <w:r w:rsidR="00002962" w:rsidRPr="00D82C8F">
        <w:rPr>
          <w:b w:val="0"/>
          <w:sz w:val="20"/>
          <w:lang w:val="fr-CA"/>
        </w:rPr>
        <w:t xml:space="preserve"> et avec </w:t>
      </w:r>
      <w:r w:rsidR="00091D5C" w:rsidRPr="00D82C8F">
        <w:rPr>
          <w:b w:val="0"/>
          <w:sz w:val="20"/>
          <w:lang w:val="fr-CA"/>
        </w:rPr>
        <w:t xml:space="preserve">la structure du </w:t>
      </w:r>
      <w:r w:rsidR="00D82C8F" w:rsidRPr="00D82C8F">
        <w:rPr>
          <w:b w:val="0"/>
          <w:sz w:val="20"/>
          <w:lang w:val="fr-CA"/>
        </w:rPr>
        <w:t>toit (</w:t>
      </w:r>
      <w:r w:rsidR="00091D5C" w:rsidRPr="00D82C8F">
        <w:rPr>
          <w:b w:val="0"/>
          <w:sz w:val="20"/>
          <w:lang w:val="fr-CA"/>
        </w:rPr>
        <w:t xml:space="preserve">c’est très </w:t>
      </w:r>
      <w:r w:rsidR="00D82C8F" w:rsidRPr="00D82C8F">
        <w:rPr>
          <w:b w:val="0"/>
          <w:sz w:val="20"/>
          <w:lang w:val="fr-CA"/>
        </w:rPr>
        <w:t>important)</w:t>
      </w:r>
      <w:r w:rsidR="005036F7" w:rsidRPr="00D82C8F">
        <w:rPr>
          <w:b w:val="0"/>
          <w:sz w:val="20"/>
          <w:lang w:val="fr-CA"/>
        </w:rPr>
        <w:t xml:space="preserve">. </w:t>
      </w:r>
      <w:r w:rsidR="00091D5C" w:rsidRPr="00D82C8F">
        <w:rPr>
          <w:b w:val="0"/>
          <w:sz w:val="20"/>
          <w:lang w:val="fr-CA"/>
        </w:rPr>
        <w:t xml:space="preserve">Dans </w:t>
      </w:r>
      <w:r w:rsidR="00D82C8F" w:rsidRPr="00D82C8F">
        <w:rPr>
          <w:b w:val="0"/>
          <w:sz w:val="20"/>
          <w:lang w:val="fr-CA"/>
        </w:rPr>
        <w:t>des nombreuses constructions,</w:t>
      </w:r>
      <w:r w:rsidR="00091D5C" w:rsidRPr="00D82C8F">
        <w:rPr>
          <w:b w:val="0"/>
          <w:sz w:val="20"/>
          <w:lang w:val="fr-CA"/>
        </w:rPr>
        <w:t xml:space="preserve"> il est plus facile d’obtenir l’étanchéité au vent du bâtiment grâce à l’</w:t>
      </w:r>
      <w:r w:rsidR="00726BBA" w:rsidRPr="00D82C8F">
        <w:rPr>
          <w:b w:val="0"/>
          <w:sz w:val="20"/>
          <w:lang w:val="fr-CA"/>
        </w:rPr>
        <w:t xml:space="preserve">étanchéité de la couche par-vapeur. </w:t>
      </w:r>
      <w:r w:rsidR="005036F7" w:rsidRPr="00D82C8F">
        <w:rPr>
          <w:b w:val="0"/>
          <w:sz w:val="20"/>
          <w:lang w:val="fr-CA"/>
        </w:rPr>
        <w:t xml:space="preserve"> </w:t>
      </w:r>
      <w:r w:rsidR="00726BBA" w:rsidRPr="00D82C8F">
        <w:rPr>
          <w:b w:val="0"/>
          <w:sz w:val="20"/>
          <w:lang w:val="fr-CA"/>
        </w:rPr>
        <w:t xml:space="preserve">Les meilleurs résultats sont obtenus avec un arrangement serre et prudent d’isolation contre le vent à l’extérieur et </w:t>
      </w:r>
      <w:r w:rsidR="00D82C8F" w:rsidRPr="00D82C8F">
        <w:rPr>
          <w:b w:val="0"/>
          <w:sz w:val="20"/>
          <w:lang w:val="fr-CA"/>
        </w:rPr>
        <w:t>d’un</w:t>
      </w:r>
      <w:r w:rsidR="00726BBA" w:rsidRPr="00D82C8F">
        <w:rPr>
          <w:b w:val="0"/>
          <w:sz w:val="20"/>
          <w:lang w:val="fr-CA"/>
        </w:rPr>
        <w:t xml:space="preserve"> pare-vapeur à l’intérieur du bâtiment. </w:t>
      </w:r>
    </w:p>
    <w:p w:rsidR="00271EE0" w:rsidRPr="00D82C8F" w:rsidRDefault="005036F7" w:rsidP="00414974">
      <w:pPr>
        <w:pStyle w:val="WW-Tekstpodstawowy3"/>
        <w:tabs>
          <w:tab w:val="left" w:pos="284"/>
        </w:tabs>
        <w:ind w:right="-284"/>
        <w:jc w:val="both"/>
        <w:rPr>
          <w:b w:val="0"/>
          <w:sz w:val="20"/>
          <w:lang w:val="fr-CA"/>
        </w:rPr>
      </w:pPr>
      <w:r w:rsidRPr="00D82C8F">
        <w:rPr>
          <w:b w:val="0"/>
          <w:sz w:val="20"/>
          <w:lang w:val="fr-CA"/>
        </w:rPr>
        <w:t xml:space="preserve">2. </w:t>
      </w:r>
      <w:r w:rsidR="00726BBA" w:rsidRPr="00D82C8F">
        <w:rPr>
          <w:b w:val="0"/>
          <w:sz w:val="20"/>
          <w:lang w:val="fr-CA"/>
        </w:rPr>
        <w:t xml:space="preserve">En raison de l’action </w:t>
      </w:r>
      <w:r w:rsidR="00D82C8F" w:rsidRPr="00D82C8F">
        <w:rPr>
          <w:b w:val="0"/>
          <w:sz w:val="20"/>
          <w:lang w:val="fr-CA"/>
        </w:rPr>
        <w:t>sur MWK</w:t>
      </w:r>
      <w:r w:rsidR="00414974" w:rsidRPr="00D82C8F">
        <w:rPr>
          <w:b w:val="0"/>
          <w:sz w:val="20"/>
          <w:lang w:val="fr-CA"/>
        </w:rPr>
        <w:t xml:space="preserve"> </w:t>
      </w:r>
      <w:r w:rsidR="00726BBA" w:rsidRPr="00D82C8F">
        <w:rPr>
          <w:b w:val="0"/>
          <w:sz w:val="20"/>
          <w:lang w:val="fr-CA"/>
        </w:rPr>
        <w:t xml:space="preserve">des rayons </w:t>
      </w:r>
      <w:r w:rsidR="00D82C8F" w:rsidRPr="00D82C8F">
        <w:rPr>
          <w:b w:val="0"/>
          <w:sz w:val="20"/>
          <w:lang w:val="fr-CA"/>
        </w:rPr>
        <w:t>ultraviolets (</w:t>
      </w:r>
      <w:r w:rsidR="00486979" w:rsidRPr="00D82C8F">
        <w:rPr>
          <w:b w:val="0"/>
          <w:sz w:val="20"/>
          <w:lang w:val="fr-CA"/>
        </w:rPr>
        <w:t xml:space="preserve">UV) </w:t>
      </w:r>
      <w:r w:rsidR="00726BBA" w:rsidRPr="00D82C8F">
        <w:rPr>
          <w:b w:val="0"/>
          <w:sz w:val="20"/>
          <w:lang w:val="fr-CA"/>
        </w:rPr>
        <w:t xml:space="preserve">il est </w:t>
      </w:r>
      <w:r w:rsidR="00D82C8F" w:rsidRPr="00D82C8F">
        <w:rPr>
          <w:b w:val="0"/>
          <w:sz w:val="20"/>
          <w:lang w:val="fr-CA"/>
        </w:rPr>
        <w:t>recommandé</w:t>
      </w:r>
      <w:r w:rsidR="00726BBA" w:rsidRPr="00D82C8F">
        <w:rPr>
          <w:b w:val="0"/>
          <w:sz w:val="20"/>
          <w:lang w:val="fr-CA"/>
        </w:rPr>
        <w:t xml:space="preserve"> de fixer la façade dès que possible après </w:t>
      </w:r>
      <w:r w:rsidR="00D82C8F">
        <w:rPr>
          <w:b w:val="0"/>
          <w:sz w:val="20"/>
          <w:lang w:val="fr-CA"/>
        </w:rPr>
        <w:t>l’</w:t>
      </w:r>
      <w:r w:rsidR="00D82C8F" w:rsidRPr="00D82C8F">
        <w:rPr>
          <w:b w:val="0"/>
          <w:sz w:val="20"/>
          <w:lang w:val="fr-CA"/>
        </w:rPr>
        <w:t>installation de</w:t>
      </w:r>
      <w:r w:rsidR="00726BBA" w:rsidRPr="00D82C8F">
        <w:rPr>
          <w:b w:val="0"/>
          <w:sz w:val="20"/>
          <w:lang w:val="fr-CA"/>
        </w:rPr>
        <w:t xml:space="preserve"> MWK et au plus tard </w:t>
      </w:r>
      <w:r w:rsidR="00D82C8F" w:rsidRPr="00D82C8F">
        <w:rPr>
          <w:b w:val="0"/>
          <w:sz w:val="20"/>
          <w:lang w:val="fr-CA"/>
        </w:rPr>
        <w:t>ap</w:t>
      </w:r>
      <w:r w:rsidR="00D82C8F">
        <w:rPr>
          <w:b w:val="0"/>
          <w:sz w:val="20"/>
          <w:lang w:val="fr-CA"/>
        </w:rPr>
        <w:t>r</w:t>
      </w:r>
      <w:r w:rsidR="00D82C8F" w:rsidRPr="00D82C8F">
        <w:rPr>
          <w:b w:val="0"/>
          <w:sz w:val="20"/>
          <w:lang w:val="fr-CA"/>
        </w:rPr>
        <w:t>ès 2</w:t>
      </w:r>
      <w:r w:rsidR="00271EE0" w:rsidRPr="00D82C8F">
        <w:rPr>
          <w:b w:val="0"/>
          <w:sz w:val="20"/>
          <w:lang w:val="fr-CA"/>
        </w:rPr>
        <w:t xml:space="preserve"> </w:t>
      </w:r>
      <w:r w:rsidR="00726BBA" w:rsidRPr="00D82C8F">
        <w:rPr>
          <w:b w:val="0"/>
          <w:sz w:val="20"/>
          <w:lang w:val="fr-CA"/>
        </w:rPr>
        <w:t xml:space="preserve">mois à compter de la date de pose du </w:t>
      </w:r>
      <w:r w:rsidRPr="00D82C8F">
        <w:rPr>
          <w:sz w:val="20"/>
          <w:lang w:val="fr-CA"/>
        </w:rPr>
        <w:t>MWK</w:t>
      </w:r>
      <w:r w:rsidRPr="00D82C8F">
        <w:rPr>
          <w:b w:val="0"/>
          <w:sz w:val="20"/>
          <w:lang w:val="fr-CA"/>
        </w:rPr>
        <w:t xml:space="preserve"> </w:t>
      </w:r>
      <w:r w:rsidR="000B2477" w:rsidRPr="00D82C8F">
        <w:rPr>
          <w:b w:val="0"/>
          <w:sz w:val="20"/>
          <w:lang w:val="fr-CA"/>
        </w:rPr>
        <w:t>sur le mur.</w:t>
      </w:r>
    </w:p>
    <w:p w:rsidR="000B2477" w:rsidRPr="00D82C8F" w:rsidRDefault="005036F7" w:rsidP="00414974">
      <w:pPr>
        <w:pStyle w:val="BodyTextIndent"/>
        <w:tabs>
          <w:tab w:val="left" w:pos="284"/>
        </w:tabs>
        <w:ind w:left="0" w:right="-284" w:firstLine="0"/>
        <w:rPr>
          <w:sz w:val="20"/>
          <w:lang w:val="fr-CA"/>
        </w:rPr>
      </w:pPr>
      <w:r w:rsidRPr="00D82C8F">
        <w:rPr>
          <w:bCs/>
          <w:sz w:val="20"/>
          <w:lang w:val="fr-CA"/>
        </w:rPr>
        <w:t>3</w:t>
      </w:r>
      <w:r w:rsidR="00271EE0" w:rsidRPr="00D82C8F">
        <w:rPr>
          <w:bCs/>
          <w:sz w:val="20"/>
          <w:lang w:val="fr-CA"/>
        </w:rPr>
        <w:t xml:space="preserve">. </w:t>
      </w:r>
      <w:r w:rsidR="000B2477" w:rsidRPr="00D82C8F">
        <w:rPr>
          <w:bCs/>
          <w:sz w:val="20"/>
          <w:lang w:val="fr-CA"/>
        </w:rPr>
        <w:t xml:space="preserve">Lors de l’installation de </w:t>
      </w:r>
      <w:r w:rsidR="00D82C8F" w:rsidRPr="00D82C8F">
        <w:rPr>
          <w:rFonts w:cs="Arial"/>
          <w:b/>
          <w:sz w:val="20"/>
          <w:lang w:val="fr-CA"/>
        </w:rPr>
        <w:t>MWK</w:t>
      </w:r>
      <w:r w:rsidR="00D82C8F" w:rsidRPr="00D82C8F">
        <w:rPr>
          <w:b/>
          <w:sz w:val="20"/>
          <w:lang w:val="fr-CA"/>
        </w:rPr>
        <w:t xml:space="preserve"> </w:t>
      </w:r>
      <w:r w:rsidR="00D82C8F" w:rsidRPr="00D82C8F">
        <w:rPr>
          <w:sz w:val="20"/>
          <w:lang w:val="fr-CA"/>
        </w:rPr>
        <w:t>est</w:t>
      </w:r>
      <w:r w:rsidR="000B2477" w:rsidRPr="00D82C8F">
        <w:rPr>
          <w:sz w:val="20"/>
          <w:lang w:val="fr-CA"/>
        </w:rPr>
        <w:t xml:space="preserve"> interdit de fumer – vous devez respecter les consignes anti-</w:t>
      </w:r>
      <w:r w:rsidR="00D82C8F" w:rsidRPr="00D82C8F">
        <w:rPr>
          <w:sz w:val="20"/>
          <w:lang w:val="fr-CA"/>
        </w:rPr>
        <w:t>incendie.</w:t>
      </w:r>
    </w:p>
    <w:p w:rsidR="00271EE0" w:rsidRPr="00D82C8F" w:rsidRDefault="000B2477" w:rsidP="00414974">
      <w:pPr>
        <w:pStyle w:val="BodyTextIndent"/>
        <w:tabs>
          <w:tab w:val="left" w:pos="284"/>
        </w:tabs>
        <w:ind w:left="0" w:right="-284" w:firstLine="0"/>
        <w:rPr>
          <w:sz w:val="20"/>
          <w:lang w:val="fr-CA"/>
        </w:rPr>
      </w:pPr>
      <w:r w:rsidRPr="00D82C8F">
        <w:rPr>
          <w:sz w:val="20"/>
          <w:lang w:val="fr-CA"/>
        </w:rPr>
        <w:t>4.Nous mettons en garde contre l’utilisation d’</w:t>
      </w:r>
      <w:r w:rsidR="00D82C8F" w:rsidRPr="00D82C8F">
        <w:rPr>
          <w:sz w:val="20"/>
          <w:lang w:val="fr-CA"/>
        </w:rPr>
        <w:t>impr</w:t>
      </w:r>
      <w:r w:rsidR="00D82C8F">
        <w:rPr>
          <w:sz w:val="20"/>
          <w:lang w:val="fr-CA"/>
        </w:rPr>
        <w:t>é</w:t>
      </w:r>
      <w:r w:rsidR="00D82C8F" w:rsidRPr="00D82C8F">
        <w:rPr>
          <w:sz w:val="20"/>
          <w:lang w:val="fr-CA"/>
        </w:rPr>
        <w:t>gnant</w:t>
      </w:r>
      <w:r w:rsidR="00D82C8F">
        <w:rPr>
          <w:sz w:val="20"/>
          <w:lang w:val="fr-CA"/>
        </w:rPr>
        <w:t>s</w:t>
      </w:r>
      <w:r w:rsidRPr="00D82C8F">
        <w:rPr>
          <w:sz w:val="20"/>
          <w:lang w:val="fr-CA"/>
        </w:rPr>
        <w:t xml:space="preserve"> au sel pour protéger les lattes de bois.</w:t>
      </w:r>
      <w:r w:rsidR="00906E88" w:rsidRPr="00D82C8F">
        <w:rPr>
          <w:sz w:val="20"/>
          <w:lang w:val="fr-CA"/>
        </w:rPr>
        <w:t xml:space="preserve"> </w:t>
      </w:r>
      <w:r w:rsidRPr="00D82C8F">
        <w:rPr>
          <w:sz w:val="20"/>
          <w:lang w:val="fr-CA"/>
        </w:rPr>
        <w:t>–</w:t>
      </w:r>
      <w:r w:rsidR="004F51BA" w:rsidRPr="00D82C8F">
        <w:rPr>
          <w:sz w:val="20"/>
          <w:lang w:val="fr-CA"/>
        </w:rPr>
        <w:t xml:space="preserve"> </w:t>
      </w:r>
      <w:r w:rsidRPr="00D82C8F">
        <w:rPr>
          <w:sz w:val="20"/>
          <w:lang w:val="fr-CA"/>
        </w:rPr>
        <w:t xml:space="preserve">ils peuvent endommager la couche </w:t>
      </w:r>
      <w:r w:rsidR="00D82C8F" w:rsidRPr="00D82C8F">
        <w:rPr>
          <w:sz w:val="20"/>
          <w:lang w:val="fr-CA"/>
        </w:rPr>
        <w:t xml:space="preserve">active </w:t>
      </w:r>
      <w:r w:rsidR="00D82C8F">
        <w:rPr>
          <w:sz w:val="20"/>
          <w:lang w:val="fr-CA"/>
        </w:rPr>
        <w:t xml:space="preserve">du </w:t>
      </w:r>
      <w:r w:rsidR="00D82C8F" w:rsidRPr="00D82C8F">
        <w:rPr>
          <w:sz w:val="20"/>
          <w:lang w:val="fr-CA"/>
        </w:rPr>
        <w:t>MWK</w:t>
      </w:r>
      <w:r w:rsidR="004F51BA" w:rsidRPr="00D82C8F">
        <w:rPr>
          <w:b/>
          <w:sz w:val="20"/>
          <w:lang w:val="fr-CA"/>
        </w:rPr>
        <w:t xml:space="preserve"> </w:t>
      </w:r>
      <w:r w:rsidRPr="00D82C8F">
        <w:rPr>
          <w:sz w:val="20"/>
          <w:lang w:val="fr-CA"/>
        </w:rPr>
        <w:t xml:space="preserve">et tous les </w:t>
      </w:r>
      <w:r w:rsidR="004F51BA" w:rsidRPr="00D82C8F">
        <w:rPr>
          <w:sz w:val="20"/>
          <w:lang w:val="fr-CA"/>
        </w:rPr>
        <w:t xml:space="preserve"> </w:t>
      </w:r>
      <w:r w:rsidR="00D82C8F" w:rsidRPr="00D82C8F">
        <w:rPr>
          <w:sz w:val="20"/>
          <w:lang w:val="fr-CA"/>
        </w:rPr>
        <w:t>accessoires</w:t>
      </w:r>
      <w:r w:rsidRPr="00D82C8F">
        <w:rPr>
          <w:sz w:val="20"/>
          <w:lang w:val="fr-CA"/>
        </w:rPr>
        <w:t xml:space="preserve"> métalliques, y compris les clous, les vis et les clips de fixation. </w:t>
      </w:r>
    </w:p>
    <w:p w:rsidR="00486979" w:rsidRPr="00D82C8F" w:rsidRDefault="005036F7" w:rsidP="00414974">
      <w:pPr>
        <w:pStyle w:val="BodyTextIndent"/>
        <w:tabs>
          <w:tab w:val="left" w:pos="284"/>
        </w:tabs>
        <w:ind w:left="0" w:right="-284" w:firstLine="0"/>
        <w:rPr>
          <w:sz w:val="20"/>
          <w:lang w:val="fr-CA"/>
        </w:rPr>
      </w:pPr>
      <w:r w:rsidRPr="00D82C8F">
        <w:rPr>
          <w:sz w:val="20"/>
          <w:lang w:val="fr-CA"/>
        </w:rPr>
        <w:t>5</w:t>
      </w:r>
      <w:r w:rsidR="00486979" w:rsidRPr="00D82C8F">
        <w:rPr>
          <w:sz w:val="20"/>
          <w:lang w:val="fr-CA"/>
        </w:rPr>
        <w:t xml:space="preserve">. </w:t>
      </w:r>
      <w:r w:rsidR="000B2477" w:rsidRPr="00D82C8F">
        <w:rPr>
          <w:sz w:val="20"/>
          <w:lang w:val="fr-CA"/>
        </w:rPr>
        <w:t xml:space="preserve">Lors d’isolation des murs en </w:t>
      </w:r>
      <w:r w:rsidR="00D82C8F" w:rsidRPr="00D82C8F">
        <w:rPr>
          <w:sz w:val="20"/>
          <w:lang w:val="fr-CA"/>
        </w:rPr>
        <w:t>bois</w:t>
      </w:r>
      <w:r w:rsidR="000B2477" w:rsidRPr="00D82C8F">
        <w:rPr>
          <w:sz w:val="20"/>
          <w:lang w:val="fr-CA"/>
        </w:rPr>
        <w:t xml:space="preserve"> ou en maçonnerie </w:t>
      </w:r>
      <w:r w:rsidR="00A653C0">
        <w:rPr>
          <w:sz w:val="20"/>
          <w:lang w:val="fr-CA"/>
        </w:rPr>
        <w:t>anciens</w:t>
      </w:r>
      <w:r w:rsidR="000B2477" w:rsidRPr="00D82C8F">
        <w:rPr>
          <w:sz w:val="20"/>
          <w:lang w:val="fr-CA"/>
        </w:rPr>
        <w:t xml:space="preserve"> et nouveaux par voie </w:t>
      </w:r>
      <w:r w:rsidR="00A653C0" w:rsidRPr="00D82C8F">
        <w:rPr>
          <w:sz w:val="20"/>
          <w:lang w:val="fr-CA"/>
        </w:rPr>
        <w:t>sèche</w:t>
      </w:r>
      <w:r w:rsidR="000B2477" w:rsidRPr="00D82C8F">
        <w:rPr>
          <w:sz w:val="20"/>
          <w:lang w:val="fr-CA"/>
        </w:rPr>
        <w:t xml:space="preserve">, </w:t>
      </w:r>
      <w:r w:rsidR="00A653C0" w:rsidRPr="00D82C8F">
        <w:rPr>
          <w:sz w:val="20"/>
          <w:lang w:val="fr-CA"/>
        </w:rPr>
        <w:t>quel que</w:t>
      </w:r>
      <w:r w:rsidR="000B2477" w:rsidRPr="00D82C8F">
        <w:rPr>
          <w:sz w:val="20"/>
          <w:lang w:val="fr-CA"/>
        </w:rPr>
        <w:t xml:space="preserve"> soit le type d’isolation </w:t>
      </w:r>
      <w:r w:rsidR="00A653C0" w:rsidRPr="00D82C8F">
        <w:rPr>
          <w:sz w:val="20"/>
          <w:lang w:val="fr-CA"/>
        </w:rPr>
        <w:t>thermique (</w:t>
      </w:r>
      <w:r w:rsidR="00110330" w:rsidRPr="00D82C8F">
        <w:rPr>
          <w:sz w:val="20"/>
          <w:lang w:val="fr-CA"/>
        </w:rPr>
        <w:t xml:space="preserve">laine ou </w:t>
      </w:r>
      <w:r w:rsidR="00A653C0" w:rsidRPr="00D82C8F">
        <w:rPr>
          <w:sz w:val="20"/>
          <w:lang w:val="fr-CA"/>
        </w:rPr>
        <w:t>polystyrène)</w:t>
      </w:r>
      <w:r w:rsidR="00486979" w:rsidRPr="00D82C8F">
        <w:rPr>
          <w:sz w:val="20"/>
          <w:lang w:val="fr-CA"/>
        </w:rPr>
        <w:t xml:space="preserve"> </w:t>
      </w:r>
      <w:r w:rsidR="00A653C0" w:rsidRPr="00D82C8F">
        <w:rPr>
          <w:sz w:val="20"/>
          <w:lang w:val="fr-CA"/>
        </w:rPr>
        <w:t>utilisez MWK</w:t>
      </w:r>
      <w:r w:rsidR="00486979" w:rsidRPr="00D82C8F">
        <w:rPr>
          <w:sz w:val="20"/>
          <w:lang w:val="fr-CA"/>
        </w:rPr>
        <w:t xml:space="preserve"> </w:t>
      </w:r>
      <w:r w:rsidR="00110330" w:rsidRPr="00D82C8F">
        <w:rPr>
          <w:sz w:val="20"/>
          <w:lang w:val="fr-CA"/>
        </w:rPr>
        <w:t xml:space="preserve">à l’extérieur de l’isolation </w:t>
      </w:r>
      <w:r w:rsidR="00A653C0" w:rsidRPr="00D82C8F">
        <w:rPr>
          <w:sz w:val="20"/>
          <w:lang w:val="fr-CA"/>
        </w:rPr>
        <w:t>thermique.</w:t>
      </w:r>
    </w:p>
    <w:p w:rsidR="005036F7" w:rsidRPr="00D82C8F" w:rsidRDefault="005036F7" w:rsidP="00414974">
      <w:pPr>
        <w:pStyle w:val="BodyTextIndent"/>
        <w:tabs>
          <w:tab w:val="left" w:pos="284"/>
        </w:tabs>
        <w:ind w:left="0" w:right="-284" w:firstLine="0"/>
        <w:rPr>
          <w:sz w:val="20"/>
          <w:lang w:val="fr-CA"/>
        </w:rPr>
      </w:pPr>
      <w:r w:rsidRPr="00D82C8F">
        <w:rPr>
          <w:sz w:val="20"/>
          <w:lang w:val="fr-CA"/>
        </w:rPr>
        <w:t xml:space="preserve">6. </w:t>
      </w:r>
      <w:r w:rsidR="00110330" w:rsidRPr="00D82C8F">
        <w:rPr>
          <w:sz w:val="20"/>
          <w:lang w:val="fr-CA"/>
        </w:rPr>
        <w:t xml:space="preserve">Dans les bâtiments à ossature et en </w:t>
      </w:r>
      <w:r w:rsidR="00A653C0" w:rsidRPr="00D82C8F">
        <w:rPr>
          <w:sz w:val="20"/>
          <w:lang w:val="fr-CA"/>
        </w:rPr>
        <w:t>bois</w:t>
      </w:r>
      <w:r w:rsidR="00933417" w:rsidRPr="00D82C8F">
        <w:rPr>
          <w:sz w:val="20"/>
          <w:lang w:val="fr-CA"/>
        </w:rPr>
        <w:t xml:space="preserve"> </w:t>
      </w:r>
      <w:r w:rsidR="00110330" w:rsidRPr="00D82C8F">
        <w:rPr>
          <w:sz w:val="20"/>
          <w:lang w:val="fr-CA"/>
        </w:rPr>
        <w:t xml:space="preserve">il convient de prendre en compte le fait que la perméabilité élevée </w:t>
      </w:r>
      <w:r w:rsidR="00A653C0" w:rsidRPr="00D82C8F">
        <w:rPr>
          <w:sz w:val="20"/>
          <w:lang w:val="fr-CA"/>
        </w:rPr>
        <w:t>de MWK</w:t>
      </w:r>
      <w:r w:rsidR="00566B80" w:rsidRPr="00D82C8F">
        <w:rPr>
          <w:sz w:val="20"/>
          <w:lang w:val="fr-CA"/>
        </w:rPr>
        <w:t xml:space="preserve"> </w:t>
      </w:r>
      <w:r w:rsidR="00110330" w:rsidRPr="00D82C8F">
        <w:rPr>
          <w:sz w:val="20"/>
          <w:lang w:val="fr-CA"/>
        </w:rPr>
        <w:t xml:space="preserve">peut </w:t>
      </w:r>
      <w:r w:rsidR="00A653C0" w:rsidRPr="00D82C8F">
        <w:rPr>
          <w:sz w:val="20"/>
          <w:lang w:val="fr-CA"/>
        </w:rPr>
        <w:t>provoquer un</w:t>
      </w:r>
      <w:r w:rsidR="00110330" w:rsidRPr="00D82C8F">
        <w:rPr>
          <w:sz w:val="20"/>
          <w:lang w:val="fr-CA"/>
        </w:rPr>
        <w:t xml:space="preserve"> mouillage des parties </w:t>
      </w:r>
      <w:r w:rsidR="00A653C0" w:rsidRPr="00D82C8F">
        <w:rPr>
          <w:sz w:val="20"/>
          <w:lang w:val="fr-CA"/>
        </w:rPr>
        <w:t>basses (</w:t>
      </w:r>
      <w:r w:rsidR="00110330" w:rsidRPr="00D82C8F">
        <w:rPr>
          <w:sz w:val="20"/>
          <w:lang w:val="fr-CA"/>
        </w:rPr>
        <w:t xml:space="preserve">souvent </w:t>
      </w:r>
      <w:r w:rsidR="00A653C0" w:rsidRPr="00D82C8F">
        <w:rPr>
          <w:sz w:val="20"/>
          <w:lang w:val="fr-CA"/>
        </w:rPr>
        <w:t>froides)</w:t>
      </w:r>
      <w:r w:rsidR="00566B80" w:rsidRPr="00D82C8F">
        <w:rPr>
          <w:sz w:val="20"/>
          <w:lang w:val="fr-CA"/>
        </w:rPr>
        <w:t xml:space="preserve"> </w:t>
      </w:r>
      <w:r w:rsidR="00110330" w:rsidRPr="00D82C8F">
        <w:rPr>
          <w:sz w:val="20"/>
          <w:lang w:val="fr-CA"/>
        </w:rPr>
        <w:t xml:space="preserve">des </w:t>
      </w:r>
      <w:r w:rsidR="00A653C0">
        <w:rPr>
          <w:sz w:val="20"/>
          <w:lang w:val="fr-CA"/>
        </w:rPr>
        <w:t>murs</w:t>
      </w:r>
      <w:r w:rsidR="00A653C0" w:rsidRPr="00D82C8F">
        <w:rPr>
          <w:sz w:val="20"/>
          <w:lang w:val="fr-CA"/>
        </w:rPr>
        <w:t>, situées</w:t>
      </w:r>
      <w:r w:rsidR="00110330" w:rsidRPr="00D82C8F">
        <w:rPr>
          <w:sz w:val="20"/>
          <w:lang w:val="fr-CA"/>
        </w:rPr>
        <w:t xml:space="preserve"> sur les côtes nord du bâtiment. </w:t>
      </w:r>
    </w:p>
    <w:p w:rsidR="00566B80" w:rsidRPr="00D82C8F" w:rsidRDefault="00566B80" w:rsidP="00414974">
      <w:pPr>
        <w:pStyle w:val="BodyTextIndent"/>
        <w:tabs>
          <w:tab w:val="left" w:pos="284"/>
        </w:tabs>
        <w:ind w:left="0" w:right="-284" w:firstLine="0"/>
        <w:rPr>
          <w:sz w:val="20"/>
          <w:lang w:val="fr-CA"/>
        </w:rPr>
      </w:pPr>
      <w:r w:rsidRPr="00D82C8F">
        <w:rPr>
          <w:sz w:val="20"/>
          <w:lang w:val="fr-CA"/>
        </w:rPr>
        <w:t xml:space="preserve">7. </w:t>
      </w:r>
      <w:r w:rsidRPr="00D82C8F">
        <w:rPr>
          <w:b/>
          <w:sz w:val="20"/>
          <w:lang w:val="fr-CA"/>
        </w:rPr>
        <w:t>MWK</w:t>
      </w:r>
      <w:r w:rsidRPr="00D82C8F">
        <w:rPr>
          <w:sz w:val="20"/>
          <w:lang w:val="fr-CA"/>
        </w:rPr>
        <w:t xml:space="preserve"> </w:t>
      </w:r>
      <w:r w:rsidR="00110330" w:rsidRPr="00D82C8F">
        <w:rPr>
          <w:b/>
          <w:sz w:val="20"/>
          <w:lang w:val="fr-CA"/>
        </w:rPr>
        <w:t>de</w:t>
      </w:r>
      <w:r w:rsidR="007333C1" w:rsidRPr="00D82C8F">
        <w:rPr>
          <w:b/>
          <w:sz w:val="20"/>
          <w:lang w:val="fr-CA"/>
        </w:rPr>
        <w:t xml:space="preserve"> DWU typ</w:t>
      </w:r>
      <w:r w:rsidR="00110330" w:rsidRPr="00D82C8F">
        <w:rPr>
          <w:b/>
          <w:sz w:val="20"/>
          <w:lang w:val="fr-CA"/>
        </w:rPr>
        <w:t>e</w:t>
      </w:r>
      <w:r w:rsidR="007333C1" w:rsidRPr="00D82C8F">
        <w:rPr>
          <w:b/>
          <w:sz w:val="20"/>
          <w:lang w:val="fr-CA"/>
        </w:rPr>
        <w:t xml:space="preserve"> 90 – typ</w:t>
      </w:r>
      <w:r w:rsidR="00110330" w:rsidRPr="00D82C8F">
        <w:rPr>
          <w:b/>
          <w:sz w:val="20"/>
          <w:lang w:val="fr-CA"/>
        </w:rPr>
        <w:t>e</w:t>
      </w:r>
      <w:r w:rsidR="007333C1" w:rsidRPr="00D82C8F">
        <w:rPr>
          <w:b/>
          <w:sz w:val="20"/>
          <w:lang w:val="fr-CA"/>
        </w:rPr>
        <w:t xml:space="preserve"> 120</w:t>
      </w:r>
      <w:r w:rsidR="007333C1" w:rsidRPr="00D82C8F">
        <w:rPr>
          <w:sz w:val="20"/>
          <w:lang w:val="fr-CA"/>
        </w:rPr>
        <w:t xml:space="preserve"> </w:t>
      </w:r>
      <w:r w:rsidRPr="00D82C8F">
        <w:rPr>
          <w:sz w:val="20"/>
          <w:lang w:val="fr-CA"/>
        </w:rPr>
        <w:t>(</w:t>
      </w:r>
      <w:r w:rsidR="00A653C0" w:rsidRPr="00D82C8F">
        <w:rPr>
          <w:sz w:val="20"/>
          <w:lang w:val="fr-CA"/>
        </w:rPr>
        <w:t>mince)</w:t>
      </w:r>
      <w:r w:rsidRPr="00D82C8F">
        <w:rPr>
          <w:sz w:val="20"/>
          <w:lang w:val="fr-CA"/>
        </w:rPr>
        <w:t xml:space="preserve"> </w:t>
      </w:r>
      <w:r w:rsidR="00110330" w:rsidRPr="00D82C8F">
        <w:rPr>
          <w:sz w:val="20"/>
          <w:lang w:val="fr-CA"/>
        </w:rPr>
        <w:t xml:space="preserve">doit être espacé de la façade avec un nombre d’autant plus grands de latte sou d’autre </w:t>
      </w:r>
      <w:r w:rsidR="00A653C0" w:rsidRPr="00D82C8F">
        <w:rPr>
          <w:sz w:val="20"/>
          <w:lang w:val="fr-CA"/>
        </w:rPr>
        <w:t>inserts (</w:t>
      </w:r>
      <w:r w:rsidR="00110330" w:rsidRPr="00D82C8F">
        <w:rPr>
          <w:sz w:val="20"/>
          <w:lang w:val="fr-CA"/>
        </w:rPr>
        <w:t>par exp.de</w:t>
      </w:r>
      <w:r w:rsidR="007333C1" w:rsidRPr="00D82C8F">
        <w:rPr>
          <w:sz w:val="20"/>
          <w:lang w:val="fr-CA"/>
        </w:rPr>
        <w:t xml:space="preserve"> EPS) </w:t>
      </w:r>
      <w:r w:rsidR="00110330" w:rsidRPr="00D82C8F">
        <w:rPr>
          <w:sz w:val="20"/>
          <w:lang w:val="fr-CA"/>
        </w:rPr>
        <w:t xml:space="preserve">pour que l’élasticité et le poids de la laine ne poussent pas </w:t>
      </w:r>
      <w:r w:rsidR="00A653C0" w:rsidRPr="00D82C8F">
        <w:rPr>
          <w:sz w:val="20"/>
          <w:lang w:val="fr-CA"/>
        </w:rPr>
        <w:t>e</w:t>
      </w:r>
      <w:r w:rsidR="00A653C0">
        <w:rPr>
          <w:sz w:val="20"/>
          <w:lang w:val="fr-CA"/>
        </w:rPr>
        <w:t>x</w:t>
      </w:r>
      <w:r w:rsidR="00A653C0" w:rsidRPr="00D82C8F">
        <w:rPr>
          <w:sz w:val="20"/>
          <w:lang w:val="fr-CA"/>
        </w:rPr>
        <w:t>c</w:t>
      </w:r>
      <w:r w:rsidR="00A653C0">
        <w:rPr>
          <w:sz w:val="20"/>
          <w:lang w:val="fr-CA"/>
        </w:rPr>
        <w:t>e</w:t>
      </w:r>
      <w:r w:rsidR="00A653C0" w:rsidRPr="00D82C8F">
        <w:rPr>
          <w:sz w:val="20"/>
          <w:lang w:val="fr-CA"/>
        </w:rPr>
        <w:t>ssivement MWK</w:t>
      </w:r>
      <w:r w:rsidRPr="00D82C8F">
        <w:rPr>
          <w:sz w:val="20"/>
          <w:lang w:val="fr-CA"/>
        </w:rPr>
        <w:t xml:space="preserve"> </w:t>
      </w:r>
      <w:r w:rsidR="00933417" w:rsidRPr="00D82C8F">
        <w:rPr>
          <w:sz w:val="20"/>
          <w:lang w:val="fr-CA"/>
        </w:rPr>
        <w:t xml:space="preserve">ver la </w:t>
      </w:r>
      <w:r w:rsidR="00A653C0" w:rsidRPr="00D82C8F">
        <w:rPr>
          <w:sz w:val="20"/>
          <w:lang w:val="fr-CA"/>
        </w:rPr>
        <w:t>façade.</w:t>
      </w:r>
      <w:r w:rsidRPr="00D82C8F">
        <w:rPr>
          <w:sz w:val="20"/>
          <w:lang w:val="fr-CA"/>
        </w:rPr>
        <w:t xml:space="preserve"> </w:t>
      </w:r>
      <w:r w:rsidR="00794B58" w:rsidRPr="00D82C8F">
        <w:rPr>
          <w:sz w:val="20"/>
          <w:lang w:val="fr-CA"/>
        </w:rPr>
        <w:t>Ce pourrait obstruer l’espace de ventilation.</w:t>
      </w:r>
      <w:r w:rsidRPr="00D82C8F">
        <w:rPr>
          <w:sz w:val="20"/>
          <w:lang w:val="fr-CA"/>
        </w:rPr>
        <w:t xml:space="preserve"> </w:t>
      </w:r>
    </w:p>
    <w:p w:rsidR="00566B80" w:rsidRPr="00D82C8F" w:rsidRDefault="00530F3F" w:rsidP="00414974">
      <w:pPr>
        <w:pStyle w:val="BodyTextIndent"/>
        <w:tabs>
          <w:tab w:val="left" w:pos="284"/>
        </w:tabs>
        <w:ind w:left="0" w:right="-284" w:firstLine="0"/>
        <w:rPr>
          <w:sz w:val="20"/>
          <w:lang w:val="fr-CA"/>
        </w:rPr>
      </w:pPr>
      <w:r w:rsidRPr="00D82C8F">
        <w:rPr>
          <w:noProof/>
          <w:sz w:val="20"/>
          <w:lang w:val="fr-C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4519295</wp:posOffset>
            </wp:positionH>
            <wp:positionV relativeFrom="margin">
              <wp:posOffset>6605270</wp:posOffset>
            </wp:positionV>
            <wp:extent cx="1524000" cy="819150"/>
            <wp:effectExtent l="19050" t="0" r="0" b="0"/>
            <wp:wrapSquare wrapText="bothSides"/>
            <wp:docPr id="9" name="Obraz 5" descr="marma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ma_logo.gi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4297" w:rsidRPr="00D82C8F" w:rsidRDefault="00A653C0" w:rsidP="00530F3F">
      <w:pPr>
        <w:tabs>
          <w:tab w:val="left" w:pos="284"/>
        </w:tabs>
        <w:ind w:right="-284"/>
        <w:rPr>
          <w:rFonts w:ascii="Arial" w:hAnsi="Arial"/>
          <w:b/>
          <w:sz w:val="18"/>
          <w:szCs w:val="18"/>
          <w:lang w:val="fr-CA"/>
        </w:rPr>
      </w:pPr>
      <w:r w:rsidRPr="00D82C8F">
        <w:rPr>
          <w:rFonts w:ascii="Arial" w:hAnsi="Arial"/>
          <w:b/>
          <w:sz w:val="18"/>
          <w:szCs w:val="18"/>
          <w:lang w:val="fr-CA"/>
        </w:rPr>
        <w:t>L’Instruction a</w:t>
      </w:r>
      <w:r w:rsidR="00794B58" w:rsidRPr="00D82C8F">
        <w:rPr>
          <w:rFonts w:ascii="Arial" w:hAnsi="Arial"/>
          <w:b/>
          <w:sz w:val="18"/>
          <w:szCs w:val="18"/>
          <w:lang w:val="fr-CA"/>
        </w:rPr>
        <w:t xml:space="preserve"> été rédigée selon les règles en vigueur en </w:t>
      </w:r>
      <w:r w:rsidRPr="00D82C8F">
        <w:rPr>
          <w:rFonts w:ascii="Arial" w:hAnsi="Arial"/>
          <w:b/>
          <w:sz w:val="18"/>
          <w:szCs w:val="18"/>
          <w:lang w:val="fr-CA"/>
        </w:rPr>
        <w:t>mai 2019</w:t>
      </w:r>
      <w:r w:rsidR="00FE4297" w:rsidRPr="00D82C8F">
        <w:rPr>
          <w:rFonts w:ascii="Arial" w:hAnsi="Arial"/>
          <w:b/>
          <w:sz w:val="18"/>
          <w:szCs w:val="18"/>
          <w:lang w:val="fr-CA"/>
        </w:rPr>
        <w:t xml:space="preserve"> r.</w:t>
      </w:r>
    </w:p>
    <w:p w:rsidR="002C050E" w:rsidRPr="00D82C8F" w:rsidRDefault="002C050E" w:rsidP="00414974">
      <w:pPr>
        <w:tabs>
          <w:tab w:val="left" w:pos="284"/>
        </w:tabs>
        <w:ind w:right="-284"/>
        <w:jc w:val="center"/>
        <w:rPr>
          <w:rFonts w:ascii="Arial" w:hAnsi="Arial"/>
          <w:sz w:val="18"/>
          <w:szCs w:val="18"/>
          <w:lang w:val="fr-CA"/>
        </w:rPr>
      </w:pPr>
    </w:p>
    <w:p w:rsidR="007551FE" w:rsidRPr="00D82C8F" w:rsidRDefault="00794B58" w:rsidP="007551FE">
      <w:pPr>
        <w:pStyle w:val="BodyTextIndent"/>
        <w:tabs>
          <w:tab w:val="left" w:pos="284"/>
        </w:tabs>
        <w:ind w:left="0" w:right="-284" w:firstLine="0"/>
        <w:jc w:val="left"/>
        <w:rPr>
          <w:sz w:val="18"/>
          <w:szCs w:val="18"/>
          <w:lang w:val="fr-CA"/>
        </w:rPr>
      </w:pPr>
      <w:r w:rsidRPr="00D82C8F">
        <w:rPr>
          <w:sz w:val="18"/>
          <w:szCs w:val="18"/>
          <w:lang w:val="fr-CA"/>
        </w:rPr>
        <w:t xml:space="preserve">Informations </w:t>
      </w:r>
      <w:r w:rsidR="00A653C0" w:rsidRPr="00D82C8F">
        <w:rPr>
          <w:sz w:val="18"/>
          <w:szCs w:val="18"/>
          <w:lang w:val="fr-CA"/>
        </w:rPr>
        <w:t>complémentaires :</w:t>
      </w:r>
      <w:r w:rsidR="007551FE" w:rsidRPr="00D82C8F">
        <w:rPr>
          <w:sz w:val="18"/>
          <w:szCs w:val="18"/>
          <w:lang w:val="fr-CA"/>
        </w:rPr>
        <w:t xml:space="preserve"> </w:t>
      </w:r>
    </w:p>
    <w:p w:rsidR="007551FE" w:rsidRPr="00D82C8F" w:rsidRDefault="0083462F" w:rsidP="007551FE">
      <w:pPr>
        <w:pStyle w:val="BodyTextIndent"/>
        <w:tabs>
          <w:tab w:val="left" w:pos="284"/>
        </w:tabs>
        <w:ind w:left="0" w:right="-284" w:firstLine="0"/>
        <w:jc w:val="left"/>
        <w:rPr>
          <w:b/>
          <w:sz w:val="18"/>
          <w:szCs w:val="18"/>
          <w:lang w:val="fr-CA"/>
        </w:rPr>
      </w:pPr>
      <w:hyperlink r:id="rId10" w:history="1">
        <w:r w:rsidR="007551FE" w:rsidRPr="00D82C8F">
          <w:rPr>
            <w:rStyle w:val="Hyperlink"/>
            <w:sz w:val="18"/>
            <w:szCs w:val="18"/>
            <w:lang w:val="fr-CA"/>
          </w:rPr>
          <w:t>www.marma.com.pl</w:t>
        </w:r>
      </w:hyperlink>
      <w:r w:rsidR="007551FE" w:rsidRPr="00D82C8F">
        <w:rPr>
          <w:sz w:val="18"/>
          <w:szCs w:val="18"/>
          <w:lang w:val="fr-CA"/>
        </w:rPr>
        <w:t xml:space="preserve"> i </w:t>
      </w:r>
      <w:hyperlink r:id="rId11" w:history="1">
        <w:r w:rsidR="007551FE" w:rsidRPr="00D82C8F">
          <w:rPr>
            <w:rStyle w:val="Hyperlink"/>
            <w:sz w:val="18"/>
            <w:szCs w:val="18"/>
            <w:lang w:val="fr-CA"/>
          </w:rPr>
          <w:t>www.dachowa.com.pl</w:t>
        </w:r>
      </w:hyperlink>
      <w:r w:rsidR="007551FE" w:rsidRPr="00D82C8F">
        <w:rPr>
          <w:sz w:val="18"/>
          <w:szCs w:val="18"/>
          <w:lang w:val="fr-CA"/>
        </w:rPr>
        <w:t xml:space="preserve"> . </w:t>
      </w:r>
    </w:p>
    <w:p w:rsidR="00EF35BA" w:rsidRPr="00D82C8F" w:rsidRDefault="00EF35BA" w:rsidP="007551FE">
      <w:pPr>
        <w:tabs>
          <w:tab w:val="left" w:pos="284"/>
        </w:tabs>
        <w:rPr>
          <w:rFonts w:ascii="Arial" w:hAnsi="Arial" w:cs="Arial"/>
          <w:sz w:val="18"/>
          <w:szCs w:val="18"/>
          <w:lang w:val="fr-CA"/>
        </w:rPr>
      </w:pPr>
    </w:p>
    <w:sectPr w:rsidR="00EF35BA" w:rsidRPr="00D82C8F" w:rsidSect="00E32417">
      <w:footnotePr>
        <w:pos w:val="beneathText"/>
      </w:footnotePr>
      <w:pgSz w:w="11905" w:h="16837" w:code="9"/>
      <w:pgMar w:top="1418" w:right="1132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suff w:val="nothing"/>
      <w:lvlText w:val=""/>
      <w:lvlJc w:val="left"/>
      <w:rPr>
        <w:rFonts w:ascii="Symbol" w:hAnsi="Symbol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3FEC7732"/>
    <w:multiLevelType w:val="hybridMultilevel"/>
    <w:tmpl w:val="DEDC1788"/>
    <w:lvl w:ilvl="0" w:tplc="3B0A60AA">
      <w:start w:val="1"/>
      <w:numFmt w:val="decimal"/>
      <w:lvlText w:val="%1."/>
      <w:lvlJc w:val="left"/>
      <w:pPr>
        <w:ind w:left="720" w:hanging="360"/>
      </w:pPr>
      <w:rPr>
        <w:rFonts w:hint="default"/>
        <w:lang w:val="fr-C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BBA"/>
    <w:rsid w:val="00001471"/>
    <w:rsid w:val="00002962"/>
    <w:rsid w:val="000202E3"/>
    <w:rsid w:val="00041B64"/>
    <w:rsid w:val="00091D5C"/>
    <w:rsid w:val="00096626"/>
    <w:rsid w:val="00096EF1"/>
    <w:rsid w:val="000B2477"/>
    <w:rsid w:val="000B4C2E"/>
    <w:rsid w:val="000C5BF9"/>
    <w:rsid w:val="00110330"/>
    <w:rsid w:val="001104F7"/>
    <w:rsid w:val="00123612"/>
    <w:rsid w:val="00264010"/>
    <w:rsid w:val="00271EE0"/>
    <w:rsid w:val="002A038A"/>
    <w:rsid w:val="002C050E"/>
    <w:rsid w:val="002D1D10"/>
    <w:rsid w:val="0030757F"/>
    <w:rsid w:val="003B2632"/>
    <w:rsid w:val="003D1431"/>
    <w:rsid w:val="003E0D3F"/>
    <w:rsid w:val="003E17A3"/>
    <w:rsid w:val="00414974"/>
    <w:rsid w:val="004160E8"/>
    <w:rsid w:val="00486979"/>
    <w:rsid w:val="004B25AE"/>
    <w:rsid w:val="004C4F23"/>
    <w:rsid w:val="004D33F1"/>
    <w:rsid w:val="004F51BA"/>
    <w:rsid w:val="005036F7"/>
    <w:rsid w:val="00506D33"/>
    <w:rsid w:val="00530F3F"/>
    <w:rsid w:val="00532F02"/>
    <w:rsid w:val="005502E5"/>
    <w:rsid w:val="00566B80"/>
    <w:rsid w:val="005A376F"/>
    <w:rsid w:val="005F3970"/>
    <w:rsid w:val="00630052"/>
    <w:rsid w:val="006405EB"/>
    <w:rsid w:val="0070200C"/>
    <w:rsid w:val="00725E1B"/>
    <w:rsid w:val="00726BBA"/>
    <w:rsid w:val="007333C1"/>
    <w:rsid w:val="007551FE"/>
    <w:rsid w:val="007579A0"/>
    <w:rsid w:val="00765932"/>
    <w:rsid w:val="00774DA7"/>
    <w:rsid w:val="00794B58"/>
    <w:rsid w:val="00797420"/>
    <w:rsid w:val="007A44ED"/>
    <w:rsid w:val="007E5AC5"/>
    <w:rsid w:val="0083462F"/>
    <w:rsid w:val="008F4705"/>
    <w:rsid w:val="008F511D"/>
    <w:rsid w:val="00901667"/>
    <w:rsid w:val="00906E88"/>
    <w:rsid w:val="009273A6"/>
    <w:rsid w:val="00933417"/>
    <w:rsid w:val="009627EC"/>
    <w:rsid w:val="00976F27"/>
    <w:rsid w:val="009917A1"/>
    <w:rsid w:val="009D3D1D"/>
    <w:rsid w:val="009E1F22"/>
    <w:rsid w:val="009E276A"/>
    <w:rsid w:val="00A1111B"/>
    <w:rsid w:val="00A5319C"/>
    <w:rsid w:val="00A653C0"/>
    <w:rsid w:val="00AA1AC7"/>
    <w:rsid w:val="00AB4DFF"/>
    <w:rsid w:val="00B34065"/>
    <w:rsid w:val="00B37DA2"/>
    <w:rsid w:val="00B74921"/>
    <w:rsid w:val="00C01BBA"/>
    <w:rsid w:val="00C86B9E"/>
    <w:rsid w:val="00CB6CCB"/>
    <w:rsid w:val="00CD3ED8"/>
    <w:rsid w:val="00CE75B6"/>
    <w:rsid w:val="00CF4BD3"/>
    <w:rsid w:val="00D14026"/>
    <w:rsid w:val="00D82C8F"/>
    <w:rsid w:val="00DC356A"/>
    <w:rsid w:val="00E061B4"/>
    <w:rsid w:val="00E20ED2"/>
    <w:rsid w:val="00E32417"/>
    <w:rsid w:val="00E46CAA"/>
    <w:rsid w:val="00EB055F"/>
    <w:rsid w:val="00EB1E4E"/>
    <w:rsid w:val="00EC5469"/>
    <w:rsid w:val="00EF2688"/>
    <w:rsid w:val="00EF35BA"/>
    <w:rsid w:val="00F04A83"/>
    <w:rsid w:val="00F54E65"/>
    <w:rsid w:val="00F7678C"/>
    <w:rsid w:val="00F82CD2"/>
    <w:rsid w:val="00F91EDA"/>
    <w:rsid w:val="00FC31B8"/>
    <w:rsid w:val="00FC341A"/>
    <w:rsid w:val="00FE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A7425"/>
  <w15:docId w15:val="{6469AE87-1CD4-474A-B029-D094BEE0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32417"/>
    <w:pPr>
      <w:suppressAutoHyphens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omylnaczcionkaakapitu">
    <w:name w:val="WW-Domyślna czcionka akapitu"/>
    <w:rsid w:val="00E32417"/>
  </w:style>
  <w:style w:type="character" w:customStyle="1" w:styleId="WW8Num1z0">
    <w:name w:val="WW8Num1z0"/>
    <w:rsid w:val="00E32417"/>
    <w:rPr>
      <w:rFonts w:ascii="Symbol" w:hAnsi="Symbol"/>
    </w:rPr>
  </w:style>
  <w:style w:type="paragraph" w:customStyle="1" w:styleId="WW-Tekstpodstawowy3">
    <w:name w:val="WW-Tekst podstawowy 3"/>
    <w:basedOn w:val="Normal"/>
    <w:rsid w:val="00E32417"/>
    <w:rPr>
      <w:rFonts w:ascii="Arial" w:hAnsi="Arial"/>
      <w:b/>
      <w:sz w:val="22"/>
    </w:rPr>
  </w:style>
  <w:style w:type="paragraph" w:styleId="BodyText">
    <w:name w:val="Body Text"/>
    <w:basedOn w:val="Normal"/>
    <w:rsid w:val="00E32417"/>
    <w:pPr>
      <w:spacing w:after="120"/>
    </w:pPr>
  </w:style>
  <w:style w:type="paragraph" w:styleId="BodyTextIndent">
    <w:name w:val="Body Text Indent"/>
    <w:basedOn w:val="Normal"/>
    <w:link w:val="BodyTextIndentChar"/>
    <w:rsid w:val="00E32417"/>
    <w:pPr>
      <w:ind w:left="3402" w:firstLine="1"/>
      <w:jc w:val="both"/>
    </w:pPr>
    <w:rPr>
      <w:rFonts w:ascii="Arial" w:hAnsi="Arial"/>
      <w:sz w:val="22"/>
    </w:rPr>
  </w:style>
  <w:style w:type="paragraph" w:customStyle="1" w:styleId="Zawartotabeli">
    <w:name w:val="Zawartość tabeli"/>
    <w:basedOn w:val="BodyText"/>
    <w:rsid w:val="00E32417"/>
    <w:pPr>
      <w:suppressLineNumbers/>
    </w:pPr>
  </w:style>
  <w:style w:type="paragraph" w:customStyle="1" w:styleId="Tytutabeli">
    <w:name w:val="Tytuł tabeli"/>
    <w:basedOn w:val="Zawartotabeli"/>
    <w:rsid w:val="00E32417"/>
    <w:pPr>
      <w:jc w:val="center"/>
    </w:pPr>
    <w:rPr>
      <w:b/>
      <w:i/>
    </w:rPr>
  </w:style>
  <w:style w:type="character" w:styleId="Strong">
    <w:name w:val="Strong"/>
    <w:basedOn w:val="DefaultParagraphFont"/>
    <w:qFormat/>
    <w:rsid w:val="00EB1E4E"/>
    <w:rPr>
      <w:b/>
      <w:bCs/>
    </w:rPr>
  </w:style>
  <w:style w:type="character" w:styleId="Hyperlink">
    <w:name w:val="Hyperlink"/>
    <w:basedOn w:val="DefaultParagraphFont"/>
    <w:rsid w:val="002C050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14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4974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rsid w:val="007551FE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tif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427E2.28FA6E20" TargetMode="External"/><Relationship Id="rId11" Type="http://schemas.openxmlformats.org/officeDocument/2006/relationships/hyperlink" Target="http://www.dachowa.com.p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marma.com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995</Words>
  <Characters>5678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INSTRUKCJA UKŁADANIA WIATROIZOLACJI MPF</vt:lpstr>
      <vt:lpstr>INSTRUKCJA UKŁADANIA WIATROIZOLACJI MPF</vt:lpstr>
    </vt:vector>
  </TitlesOfParts>
  <Company/>
  <LinksUpToDate>false</LinksUpToDate>
  <CharactersWithSpaces>6660</CharactersWithSpaces>
  <SharedDoc>false</SharedDoc>
  <HLinks>
    <vt:vector size="6" baseType="variant">
      <vt:variant>
        <vt:i4>1704050</vt:i4>
      </vt:variant>
      <vt:variant>
        <vt:i4>0</vt:i4>
      </vt:variant>
      <vt:variant>
        <vt:i4>0</vt:i4>
      </vt:variant>
      <vt:variant>
        <vt:i4>5</vt:i4>
      </vt:variant>
      <vt:variant>
        <vt:lpwstr>mailto:biuro@marma.com.pl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UKŁADANIA WIATROIZOLACJI MPF</dc:title>
  <dc:creator>Krzysztof Patoka</dc:creator>
  <cp:lastModifiedBy>Mircea Bratianu</cp:lastModifiedBy>
  <cp:revision>2</cp:revision>
  <cp:lastPrinted>2013-08-13T18:43:00Z</cp:lastPrinted>
  <dcterms:created xsi:type="dcterms:W3CDTF">2019-08-18T14:29:00Z</dcterms:created>
  <dcterms:modified xsi:type="dcterms:W3CDTF">2019-08-18T14:29:00Z</dcterms:modified>
</cp:coreProperties>
</file>