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88" w:rsidRDefault="00F40950">
      <w:pPr>
        <w:rPr>
          <w:sz w:val="24"/>
          <w:szCs w:val="24"/>
        </w:rPr>
      </w:pPr>
      <w:r>
        <w:rPr>
          <w:sz w:val="24"/>
          <w:szCs w:val="24"/>
        </w:rPr>
        <w:t xml:space="preserve"> INSTRUCȚIUNEA Nr.4</w:t>
      </w:r>
    </w:p>
    <w:p w:rsidR="00F40950" w:rsidRDefault="00F40950">
      <w:pPr>
        <w:rPr>
          <w:sz w:val="24"/>
          <w:szCs w:val="24"/>
        </w:rPr>
      </w:pPr>
      <w:r>
        <w:rPr>
          <w:sz w:val="24"/>
          <w:szCs w:val="24"/>
        </w:rPr>
        <w:t xml:space="preserve">MONTAREA MEMBRANELOR CU PERMISIVITATE </w:t>
      </w:r>
      <w:r w:rsidR="00CA0D7A">
        <w:rPr>
          <w:sz w:val="24"/>
          <w:szCs w:val="24"/>
        </w:rPr>
        <w:t>RIDICATĂ LA VAPORI PE ASTEREALĂ</w:t>
      </w:r>
      <w:r>
        <w:rPr>
          <w:sz w:val="24"/>
          <w:szCs w:val="24"/>
        </w:rPr>
        <w:t xml:space="preserve"> DIN SCÂNDURI , CA IZOLAȚIE A ÎNVELITOARELOR AȘEZATE PE ȘIPCI.</w:t>
      </w:r>
    </w:p>
    <w:p w:rsidR="00F40950" w:rsidRDefault="00F40950">
      <w:pPr>
        <w:rPr>
          <w:sz w:val="24"/>
          <w:szCs w:val="24"/>
        </w:rPr>
      </w:pPr>
      <w:proofErr w:type="spellStart"/>
      <w:r w:rsidRPr="00F40950">
        <w:rPr>
          <w:sz w:val="24"/>
          <w:szCs w:val="24"/>
        </w:rPr>
        <w:t>Instrucțiunea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respectivă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se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referă</w:t>
      </w:r>
      <w:proofErr w:type="spellEnd"/>
      <w:r w:rsidRPr="00F40950">
        <w:rPr>
          <w:sz w:val="24"/>
          <w:szCs w:val="24"/>
        </w:rPr>
        <w:t xml:space="preserve"> la </w:t>
      </w:r>
      <w:proofErr w:type="spellStart"/>
      <w:r w:rsidRPr="00F40950">
        <w:rPr>
          <w:sz w:val="24"/>
          <w:szCs w:val="24"/>
        </w:rPr>
        <w:t>regulile</w:t>
      </w:r>
      <w:proofErr w:type="spellEnd"/>
      <w:r w:rsidRPr="00F40950">
        <w:rPr>
          <w:sz w:val="24"/>
          <w:szCs w:val="24"/>
        </w:rPr>
        <w:t xml:space="preserve"> cele mai </w:t>
      </w:r>
      <w:proofErr w:type="spellStart"/>
      <w:r w:rsidRPr="00F40950">
        <w:rPr>
          <w:sz w:val="24"/>
          <w:szCs w:val="24"/>
        </w:rPr>
        <w:t>importa</w:t>
      </w:r>
      <w:r w:rsidR="006F500F">
        <w:rPr>
          <w:sz w:val="24"/>
          <w:szCs w:val="24"/>
        </w:rPr>
        <w:t>nte</w:t>
      </w:r>
      <w:proofErr w:type="spellEnd"/>
      <w:r w:rsidR="006F500F">
        <w:rPr>
          <w:sz w:val="24"/>
          <w:szCs w:val="24"/>
        </w:rPr>
        <w:t xml:space="preserve"> de </w:t>
      </w:r>
      <w:proofErr w:type="spellStart"/>
      <w:r w:rsidR="006F500F">
        <w:rPr>
          <w:sz w:val="24"/>
          <w:szCs w:val="24"/>
        </w:rPr>
        <w:t>montare</w:t>
      </w:r>
      <w:proofErr w:type="spellEnd"/>
      <w:r w:rsidR="006F500F">
        <w:rPr>
          <w:sz w:val="24"/>
          <w:szCs w:val="24"/>
        </w:rPr>
        <w:t xml:space="preserve"> a </w:t>
      </w:r>
      <w:proofErr w:type="spellStart"/>
      <w:r w:rsidR="006F500F">
        <w:rPr>
          <w:sz w:val="24"/>
          <w:szCs w:val="24"/>
        </w:rPr>
        <w:t>membranelor</w:t>
      </w:r>
      <w:proofErr w:type="spellEnd"/>
      <w:r w:rsidR="006F500F">
        <w:rPr>
          <w:sz w:val="24"/>
          <w:szCs w:val="24"/>
        </w:rPr>
        <w:t xml:space="preserve"> </w:t>
      </w:r>
      <w:proofErr w:type="spellStart"/>
      <w:r w:rsidR="006F500F">
        <w:rPr>
          <w:sz w:val="24"/>
          <w:szCs w:val="24"/>
        </w:rPr>
        <w:t>cu</w:t>
      </w:r>
      <w:proofErr w:type="spellEnd"/>
      <w:r w:rsidR="006F500F">
        <w:rPr>
          <w:sz w:val="24"/>
          <w:szCs w:val="24"/>
        </w:rPr>
        <w:t xml:space="preserve"> </w:t>
      </w:r>
      <w:proofErr w:type="spellStart"/>
      <w:r w:rsidR="006F500F">
        <w:rPr>
          <w:sz w:val="24"/>
          <w:szCs w:val="24"/>
        </w:rPr>
        <w:t>permisivitate</w:t>
      </w:r>
      <w:proofErr w:type="spellEnd"/>
      <w:r w:rsidR="006F500F">
        <w:rPr>
          <w:sz w:val="24"/>
          <w:szCs w:val="24"/>
        </w:rPr>
        <w:t xml:space="preserve"> </w:t>
      </w:r>
      <w:proofErr w:type="spellStart"/>
      <w:r w:rsidR="006F500F">
        <w:rPr>
          <w:sz w:val="24"/>
          <w:szCs w:val="24"/>
        </w:rPr>
        <w:t>ridicata</w:t>
      </w:r>
      <w:proofErr w:type="spellEnd"/>
      <w:r w:rsidR="006F500F">
        <w:rPr>
          <w:sz w:val="24"/>
          <w:szCs w:val="24"/>
        </w:rPr>
        <w:t xml:space="preserve"> la </w:t>
      </w:r>
      <w:proofErr w:type="spellStart"/>
      <w:r w:rsidR="006F500F">
        <w:rPr>
          <w:sz w:val="24"/>
          <w:szCs w:val="24"/>
        </w:rPr>
        <w:t>vapori</w:t>
      </w:r>
      <w:proofErr w:type="spellEnd"/>
      <w:r w:rsidRPr="00F40950">
        <w:rPr>
          <w:sz w:val="24"/>
          <w:szCs w:val="24"/>
        </w:rPr>
        <w:t xml:space="preserve">, </w:t>
      </w:r>
      <w:proofErr w:type="spellStart"/>
      <w:r w:rsidRPr="00F40950">
        <w:rPr>
          <w:sz w:val="24"/>
          <w:szCs w:val="24"/>
        </w:rPr>
        <w:t>denumite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în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continuare</w:t>
      </w:r>
      <w:proofErr w:type="spellEnd"/>
      <w:r w:rsidRPr="00F40950">
        <w:rPr>
          <w:sz w:val="24"/>
          <w:szCs w:val="24"/>
        </w:rPr>
        <w:t xml:space="preserve"> ,, MWK,, </w:t>
      </w:r>
      <w:proofErr w:type="spellStart"/>
      <w:r w:rsidRPr="00F40950">
        <w:rPr>
          <w:sz w:val="24"/>
          <w:szCs w:val="24"/>
        </w:rPr>
        <w:t>din</w:t>
      </w:r>
      <w:proofErr w:type="spellEnd"/>
      <w:r w:rsidRPr="00F40950">
        <w:rPr>
          <w:sz w:val="24"/>
          <w:szCs w:val="24"/>
        </w:rPr>
        <w:t xml:space="preserve"> DWU </w:t>
      </w:r>
      <w:proofErr w:type="spellStart"/>
      <w:r w:rsidRPr="00F40950">
        <w:rPr>
          <w:sz w:val="24"/>
          <w:szCs w:val="24"/>
        </w:rPr>
        <w:t>t</w:t>
      </w:r>
      <w:r w:rsidR="00CA0D7A">
        <w:rPr>
          <w:sz w:val="24"/>
          <w:szCs w:val="24"/>
        </w:rPr>
        <w:t>ip</w:t>
      </w:r>
      <w:proofErr w:type="spellEnd"/>
      <w:r w:rsidR="00CA0D7A">
        <w:rPr>
          <w:sz w:val="24"/>
          <w:szCs w:val="24"/>
        </w:rPr>
        <w:t xml:space="preserve"> 120- </w:t>
      </w:r>
      <w:proofErr w:type="spellStart"/>
      <w:r w:rsidR="00CA0D7A">
        <w:rPr>
          <w:sz w:val="24"/>
          <w:szCs w:val="24"/>
        </w:rPr>
        <w:t>tip</w:t>
      </w:r>
      <w:proofErr w:type="spellEnd"/>
      <w:r w:rsidR="00CA0D7A">
        <w:rPr>
          <w:sz w:val="24"/>
          <w:szCs w:val="24"/>
        </w:rPr>
        <w:t xml:space="preserve"> 265 pe </w:t>
      </w:r>
      <w:proofErr w:type="spellStart"/>
      <w:r w:rsidR="00CA0D7A">
        <w:rPr>
          <w:sz w:val="24"/>
          <w:szCs w:val="24"/>
        </w:rPr>
        <w:t>astereală</w:t>
      </w:r>
      <w:proofErr w:type="spellEnd"/>
      <w:r w:rsidR="00CA0D7A">
        <w:rPr>
          <w:sz w:val="24"/>
          <w:szCs w:val="24"/>
        </w:rPr>
        <w:t xml:space="preserve"> </w:t>
      </w:r>
      <w:r w:rsidRPr="00F40950">
        <w:rPr>
          <w:sz w:val="24"/>
          <w:szCs w:val="24"/>
        </w:rPr>
        <w:t xml:space="preserve">de </w:t>
      </w:r>
      <w:proofErr w:type="spellStart"/>
      <w:r w:rsidRPr="00F40950">
        <w:rPr>
          <w:sz w:val="24"/>
          <w:szCs w:val="24"/>
        </w:rPr>
        <w:t>scânduri</w:t>
      </w:r>
      <w:proofErr w:type="spellEnd"/>
      <w:r w:rsidRPr="00F40950">
        <w:rPr>
          <w:sz w:val="24"/>
          <w:szCs w:val="24"/>
        </w:rPr>
        <w:t xml:space="preserve"> , </w:t>
      </w:r>
      <w:proofErr w:type="spellStart"/>
      <w:r w:rsidRPr="00F40950">
        <w:rPr>
          <w:sz w:val="24"/>
          <w:szCs w:val="24"/>
        </w:rPr>
        <w:t>în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acoperișurile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înclinate</w:t>
      </w:r>
      <w:proofErr w:type="spellEnd"/>
      <w:r w:rsidRPr="00F40950">
        <w:rPr>
          <w:sz w:val="24"/>
          <w:szCs w:val="24"/>
        </w:rPr>
        <w:t xml:space="preserve"> , </w:t>
      </w:r>
      <w:proofErr w:type="spellStart"/>
      <w:r w:rsidRPr="00F40950">
        <w:rPr>
          <w:sz w:val="24"/>
          <w:szCs w:val="24"/>
        </w:rPr>
        <w:t>cu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învelitoare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ventilată</w:t>
      </w:r>
      <w:proofErr w:type="spellEnd"/>
      <w:r w:rsidRPr="00F40950">
        <w:rPr>
          <w:sz w:val="24"/>
          <w:szCs w:val="24"/>
        </w:rPr>
        <w:t xml:space="preserve">, </w:t>
      </w:r>
      <w:proofErr w:type="spellStart"/>
      <w:r w:rsidRPr="00F40950">
        <w:rPr>
          <w:sz w:val="24"/>
          <w:szCs w:val="24"/>
        </w:rPr>
        <w:t>așezate</w:t>
      </w:r>
      <w:proofErr w:type="spellEnd"/>
      <w:r w:rsidRPr="00F40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 </w:t>
      </w:r>
      <w:proofErr w:type="spellStart"/>
      <w:r>
        <w:rPr>
          <w:sz w:val="24"/>
          <w:szCs w:val="24"/>
        </w:rPr>
        <w:t>șipci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contra-</w:t>
      </w:r>
      <w:proofErr w:type="spellStart"/>
      <w:r>
        <w:rPr>
          <w:sz w:val="24"/>
          <w:szCs w:val="24"/>
        </w:rPr>
        <w:t>șipci</w:t>
      </w:r>
      <w:proofErr w:type="spellEnd"/>
      <w:r>
        <w:rPr>
          <w:sz w:val="24"/>
          <w:szCs w:val="24"/>
        </w:rPr>
        <w:t>.</w:t>
      </w:r>
    </w:p>
    <w:p w:rsidR="00F40950" w:rsidRDefault="00F40950">
      <w:pPr>
        <w:rPr>
          <w:sz w:val="24"/>
          <w:szCs w:val="24"/>
        </w:rPr>
      </w:pPr>
      <w:proofErr w:type="spellStart"/>
      <w:r w:rsidRPr="00F40950">
        <w:rPr>
          <w:sz w:val="24"/>
          <w:szCs w:val="24"/>
        </w:rPr>
        <w:t>Principiile</w:t>
      </w:r>
      <w:proofErr w:type="spellEnd"/>
      <w:r w:rsidRPr="00F40950">
        <w:rPr>
          <w:sz w:val="24"/>
          <w:szCs w:val="24"/>
        </w:rPr>
        <w:t xml:space="preserve"> de </w:t>
      </w:r>
      <w:proofErr w:type="spellStart"/>
      <w:r w:rsidRPr="00F40950">
        <w:rPr>
          <w:sz w:val="24"/>
          <w:szCs w:val="24"/>
        </w:rPr>
        <w:t>bază</w:t>
      </w:r>
      <w:proofErr w:type="spellEnd"/>
      <w:r w:rsidRPr="00F40950">
        <w:rPr>
          <w:sz w:val="24"/>
          <w:szCs w:val="24"/>
        </w:rPr>
        <w:t xml:space="preserve"> ale </w:t>
      </w:r>
      <w:proofErr w:type="spellStart"/>
      <w:r w:rsidRPr="00F40950">
        <w:rPr>
          <w:sz w:val="24"/>
          <w:szCs w:val="24"/>
        </w:rPr>
        <w:t>montării</w:t>
      </w:r>
      <w:proofErr w:type="spellEnd"/>
      <w:r w:rsidRPr="00F40950">
        <w:rPr>
          <w:sz w:val="24"/>
          <w:szCs w:val="24"/>
        </w:rPr>
        <w:t xml:space="preserve"> MWK pe </w:t>
      </w:r>
      <w:proofErr w:type="spellStart"/>
      <w:r w:rsidRPr="00F40950">
        <w:rPr>
          <w:sz w:val="24"/>
          <w:szCs w:val="24"/>
        </w:rPr>
        <w:t>cofraj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sunt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aceleași</w:t>
      </w:r>
      <w:proofErr w:type="spellEnd"/>
      <w:r w:rsidRPr="00F40950">
        <w:rPr>
          <w:sz w:val="24"/>
          <w:szCs w:val="24"/>
        </w:rPr>
        <w:t xml:space="preserve"> ca </w:t>
      </w:r>
      <w:proofErr w:type="spellStart"/>
      <w:r w:rsidRPr="00F40950">
        <w:rPr>
          <w:sz w:val="24"/>
          <w:szCs w:val="24"/>
        </w:rPr>
        <w:t>și</w:t>
      </w:r>
      <w:proofErr w:type="spellEnd"/>
      <w:r w:rsidRPr="00F40950">
        <w:rPr>
          <w:sz w:val="24"/>
          <w:szCs w:val="24"/>
        </w:rPr>
        <w:t xml:space="preserve"> </w:t>
      </w:r>
      <w:proofErr w:type="spellStart"/>
      <w:r w:rsidRPr="00F40950">
        <w:rPr>
          <w:sz w:val="24"/>
          <w:szCs w:val="24"/>
        </w:rPr>
        <w:t>pentru</w:t>
      </w:r>
      <w:proofErr w:type="spellEnd"/>
      <w:r w:rsidRPr="00F40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MWK </w:t>
      </w:r>
      <w:proofErr w:type="spellStart"/>
      <w:r>
        <w:rPr>
          <w:sz w:val="24"/>
          <w:szCs w:val="24"/>
        </w:rPr>
        <w:t>așezate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căpriorii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acoperișului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Instrucțiunea</w:t>
      </w:r>
      <w:proofErr w:type="spellEnd"/>
      <w:r>
        <w:rPr>
          <w:sz w:val="24"/>
          <w:szCs w:val="24"/>
        </w:rPr>
        <w:t xml:space="preserve"> nr.1 / </w:t>
      </w:r>
      <w:proofErr w:type="spellStart"/>
      <w:r>
        <w:rPr>
          <w:sz w:val="24"/>
          <w:szCs w:val="24"/>
        </w:rPr>
        <w:t>pentr</w:t>
      </w:r>
      <w:r w:rsidR="0029674D">
        <w:rPr>
          <w:sz w:val="24"/>
          <w:szCs w:val="24"/>
        </w:rPr>
        <w:t>u</w:t>
      </w:r>
      <w:proofErr w:type="spellEnd"/>
      <w:r w:rsidR="0029674D">
        <w:rPr>
          <w:sz w:val="24"/>
          <w:szCs w:val="24"/>
        </w:rPr>
        <w:t xml:space="preserve"> </w:t>
      </w:r>
      <w:proofErr w:type="spellStart"/>
      <w:r w:rsidR="0029674D">
        <w:rPr>
          <w:sz w:val="24"/>
          <w:szCs w:val="24"/>
        </w:rPr>
        <w:t>acoperișuri</w:t>
      </w:r>
      <w:proofErr w:type="spellEnd"/>
      <w:r w:rsidR="0029674D">
        <w:rPr>
          <w:sz w:val="24"/>
          <w:szCs w:val="24"/>
        </w:rPr>
        <w:t xml:space="preserve"> </w:t>
      </w:r>
      <w:proofErr w:type="spellStart"/>
      <w:r w:rsidR="0029674D">
        <w:rPr>
          <w:sz w:val="24"/>
          <w:szCs w:val="24"/>
        </w:rPr>
        <w:t>cu</w:t>
      </w:r>
      <w:proofErr w:type="spellEnd"/>
      <w:r w:rsidR="0029674D">
        <w:rPr>
          <w:sz w:val="24"/>
          <w:szCs w:val="24"/>
        </w:rPr>
        <w:t xml:space="preserve"> </w:t>
      </w:r>
      <w:proofErr w:type="spellStart"/>
      <w:r w:rsidR="0029674D">
        <w:rPr>
          <w:sz w:val="24"/>
          <w:szCs w:val="24"/>
        </w:rPr>
        <w:t>înclinație</w:t>
      </w:r>
      <w:proofErr w:type="spellEnd"/>
      <w:r w:rsidR="0029674D">
        <w:rPr>
          <w:sz w:val="24"/>
          <w:szCs w:val="24"/>
        </w:rPr>
        <w:t xml:space="preserve">…20 </w:t>
      </w:r>
      <w:r w:rsidR="0029674D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Instrucțiunea</w:t>
      </w:r>
      <w:proofErr w:type="spellEnd"/>
      <w:r>
        <w:rPr>
          <w:sz w:val="24"/>
          <w:szCs w:val="24"/>
        </w:rPr>
        <w:t xml:space="preserve"> nr.5 / </w:t>
      </w:r>
      <w:proofErr w:type="spellStart"/>
      <w:r>
        <w:rPr>
          <w:sz w:val="24"/>
          <w:szCs w:val="24"/>
        </w:rPr>
        <w:t>pt.acoperișuril</w:t>
      </w:r>
      <w:r w:rsidR="0029674D">
        <w:rPr>
          <w:sz w:val="24"/>
          <w:szCs w:val="24"/>
        </w:rPr>
        <w:t>e</w:t>
      </w:r>
      <w:proofErr w:type="spellEnd"/>
      <w:r w:rsidR="0029674D">
        <w:rPr>
          <w:sz w:val="24"/>
          <w:szCs w:val="24"/>
        </w:rPr>
        <w:t xml:space="preserve"> </w:t>
      </w:r>
      <w:proofErr w:type="spellStart"/>
      <w:r w:rsidR="0029674D">
        <w:rPr>
          <w:sz w:val="24"/>
          <w:szCs w:val="24"/>
        </w:rPr>
        <w:t>cu</w:t>
      </w:r>
      <w:proofErr w:type="spellEnd"/>
      <w:r w:rsidR="0029674D">
        <w:rPr>
          <w:sz w:val="24"/>
          <w:szCs w:val="24"/>
        </w:rPr>
        <w:t xml:space="preserve"> </w:t>
      </w:r>
      <w:proofErr w:type="spellStart"/>
      <w:r w:rsidR="0029674D">
        <w:rPr>
          <w:sz w:val="24"/>
          <w:szCs w:val="24"/>
        </w:rPr>
        <w:t>înclinație</w:t>
      </w:r>
      <w:proofErr w:type="spellEnd"/>
      <w:r w:rsidR="0029674D">
        <w:rPr>
          <w:sz w:val="24"/>
          <w:szCs w:val="24"/>
        </w:rPr>
        <w:t xml:space="preserve"> mai </w:t>
      </w:r>
      <w:proofErr w:type="spellStart"/>
      <w:r w:rsidR="0029674D">
        <w:rPr>
          <w:sz w:val="24"/>
          <w:szCs w:val="24"/>
        </w:rPr>
        <w:t>mică</w:t>
      </w:r>
      <w:proofErr w:type="spellEnd"/>
      <w:r w:rsidR="0029674D">
        <w:rPr>
          <w:sz w:val="24"/>
          <w:szCs w:val="24"/>
        </w:rPr>
        <w:t xml:space="preserve"> de 20 </w:t>
      </w:r>
      <w:r w:rsidR="0029674D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/</w:t>
      </w:r>
    </w:p>
    <w:p w:rsidR="00C93314" w:rsidRPr="00C93314" w:rsidRDefault="00C93314">
      <w:pPr>
        <w:rPr>
          <w:sz w:val="24"/>
          <w:szCs w:val="24"/>
        </w:rPr>
      </w:pPr>
      <w:proofErr w:type="spellStart"/>
      <w:r w:rsidRPr="00C93314">
        <w:rPr>
          <w:sz w:val="24"/>
          <w:szCs w:val="24"/>
        </w:rPr>
        <w:t>Aceste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Instrucțiuni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sunt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conforme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cu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Directivele</w:t>
      </w:r>
      <w:proofErr w:type="spellEnd"/>
      <w:r w:rsidRPr="00C93314">
        <w:rPr>
          <w:sz w:val="24"/>
          <w:szCs w:val="24"/>
        </w:rPr>
        <w:t xml:space="preserve"> PSD /Notebook –</w:t>
      </w:r>
      <w:proofErr w:type="spellStart"/>
      <w:r w:rsidRPr="00C93314">
        <w:rPr>
          <w:sz w:val="24"/>
          <w:szCs w:val="24"/>
        </w:rPr>
        <w:t>caiet</w:t>
      </w:r>
      <w:proofErr w:type="spellEnd"/>
      <w:r w:rsidRPr="00C93314">
        <w:rPr>
          <w:sz w:val="24"/>
          <w:szCs w:val="24"/>
        </w:rPr>
        <w:t xml:space="preserve"> 1 </w:t>
      </w:r>
      <w:proofErr w:type="spellStart"/>
      <w:r w:rsidRPr="00C93314">
        <w:rPr>
          <w:sz w:val="24"/>
          <w:szCs w:val="24"/>
        </w:rPr>
        <w:t>și</w:t>
      </w:r>
      <w:proofErr w:type="spellEnd"/>
      <w:r w:rsidRPr="00C93314">
        <w:rPr>
          <w:sz w:val="24"/>
          <w:szCs w:val="24"/>
        </w:rPr>
        <w:t xml:space="preserve"> 2/</w:t>
      </w:r>
    </w:p>
    <w:p w:rsidR="00C93314" w:rsidRDefault="00C93314">
      <w:pPr>
        <w:rPr>
          <w:sz w:val="24"/>
          <w:szCs w:val="24"/>
        </w:rPr>
      </w:pPr>
      <w:proofErr w:type="spellStart"/>
      <w:r w:rsidRPr="00C93314">
        <w:rPr>
          <w:sz w:val="24"/>
          <w:szCs w:val="24"/>
        </w:rPr>
        <w:t>C</w:t>
      </w:r>
      <w:r w:rsidR="00CA0D7A">
        <w:rPr>
          <w:sz w:val="24"/>
          <w:szCs w:val="24"/>
        </w:rPr>
        <w:t>erințe</w:t>
      </w:r>
      <w:proofErr w:type="spellEnd"/>
      <w:r w:rsidR="00CA0D7A">
        <w:rPr>
          <w:sz w:val="24"/>
          <w:szCs w:val="24"/>
        </w:rPr>
        <w:t xml:space="preserve"> </w:t>
      </w:r>
      <w:proofErr w:type="spellStart"/>
      <w:r w:rsidR="00CA0D7A">
        <w:rPr>
          <w:sz w:val="24"/>
          <w:szCs w:val="24"/>
        </w:rPr>
        <w:t>referitoare</w:t>
      </w:r>
      <w:proofErr w:type="spellEnd"/>
      <w:r w:rsidR="00CA0D7A">
        <w:rPr>
          <w:sz w:val="24"/>
          <w:szCs w:val="24"/>
        </w:rPr>
        <w:t xml:space="preserve"> la </w:t>
      </w:r>
      <w:proofErr w:type="spellStart"/>
      <w:r w:rsidR="00CA0D7A">
        <w:rPr>
          <w:sz w:val="24"/>
          <w:szCs w:val="24"/>
        </w:rPr>
        <w:t>astereala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din</w:t>
      </w:r>
      <w:proofErr w:type="spellEnd"/>
      <w:r w:rsidRPr="00C93314">
        <w:rPr>
          <w:sz w:val="24"/>
          <w:szCs w:val="24"/>
        </w:rPr>
        <w:t xml:space="preserve"> </w:t>
      </w:r>
      <w:proofErr w:type="spellStart"/>
      <w:r w:rsidRPr="00C93314">
        <w:rPr>
          <w:sz w:val="24"/>
          <w:szCs w:val="24"/>
        </w:rPr>
        <w:t>scânduri</w:t>
      </w:r>
      <w:proofErr w:type="spellEnd"/>
      <w:r w:rsidRPr="00C93314">
        <w:rPr>
          <w:sz w:val="24"/>
          <w:szCs w:val="24"/>
        </w:rPr>
        <w:t>.</w:t>
      </w:r>
    </w:p>
    <w:p w:rsidR="00C93314" w:rsidRPr="00CA0D7A" w:rsidRDefault="00CA0D7A">
      <w:pPr>
        <w:rPr>
          <w:sz w:val="24"/>
          <w:szCs w:val="24"/>
        </w:rPr>
      </w:pPr>
      <w:r w:rsidRPr="00CA0D7A">
        <w:rPr>
          <w:sz w:val="24"/>
          <w:szCs w:val="24"/>
        </w:rPr>
        <w:t xml:space="preserve">1/ </w:t>
      </w:r>
      <w:proofErr w:type="spellStart"/>
      <w:r w:rsidRPr="00CA0D7A">
        <w:rPr>
          <w:sz w:val="24"/>
          <w:szCs w:val="24"/>
        </w:rPr>
        <w:t>Astereala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din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lemn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executată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din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scânduri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trebuie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să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aibă</w:t>
      </w:r>
      <w:proofErr w:type="spellEnd"/>
      <w:r w:rsidR="00C93314" w:rsidRPr="00CA0D7A">
        <w:rPr>
          <w:sz w:val="24"/>
          <w:szCs w:val="24"/>
        </w:rPr>
        <w:t xml:space="preserve"> o </w:t>
      </w:r>
      <w:proofErr w:type="spellStart"/>
      <w:r w:rsidR="00C93314" w:rsidRPr="00CA0D7A">
        <w:rPr>
          <w:sz w:val="24"/>
          <w:szCs w:val="24"/>
        </w:rPr>
        <w:t>suprafață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plată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cu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neregularități</w:t>
      </w:r>
      <w:proofErr w:type="spellEnd"/>
      <w:r w:rsidR="00C93314" w:rsidRPr="00CA0D7A">
        <w:rPr>
          <w:sz w:val="24"/>
          <w:szCs w:val="24"/>
        </w:rPr>
        <w:t xml:space="preserve"> la </w:t>
      </w:r>
      <w:proofErr w:type="spellStart"/>
      <w:r w:rsidR="00C93314" w:rsidRPr="00CA0D7A">
        <w:rPr>
          <w:sz w:val="24"/>
          <w:szCs w:val="24"/>
        </w:rPr>
        <w:t>locul</w:t>
      </w:r>
      <w:proofErr w:type="spellEnd"/>
      <w:r w:rsidR="00C93314" w:rsidRPr="00CA0D7A">
        <w:rPr>
          <w:sz w:val="24"/>
          <w:szCs w:val="24"/>
        </w:rPr>
        <w:t xml:space="preserve"> de </w:t>
      </w:r>
      <w:proofErr w:type="spellStart"/>
      <w:r w:rsidR="00C93314" w:rsidRPr="00CA0D7A">
        <w:rPr>
          <w:sz w:val="24"/>
          <w:szCs w:val="24"/>
        </w:rPr>
        <w:t>contact</w:t>
      </w:r>
      <w:proofErr w:type="spellEnd"/>
      <w:r w:rsidR="00C93314" w:rsidRPr="00CA0D7A">
        <w:rPr>
          <w:sz w:val="24"/>
          <w:szCs w:val="24"/>
        </w:rPr>
        <w:t xml:space="preserve"> </w:t>
      </w:r>
      <w:proofErr w:type="spellStart"/>
      <w:r w:rsidR="00C93314" w:rsidRPr="00CA0D7A">
        <w:rPr>
          <w:sz w:val="24"/>
          <w:szCs w:val="24"/>
        </w:rPr>
        <w:t>nu</w:t>
      </w:r>
      <w:proofErr w:type="spellEnd"/>
      <w:r w:rsidR="00C93314" w:rsidRPr="00CA0D7A">
        <w:rPr>
          <w:sz w:val="24"/>
          <w:szCs w:val="24"/>
        </w:rPr>
        <w:t xml:space="preserve"> mai </w:t>
      </w:r>
      <w:proofErr w:type="spellStart"/>
      <w:r w:rsidR="00C93314" w:rsidRPr="00CA0D7A">
        <w:rPr>
          <w:sz w:val="24"/>
          <w:szCs w:val="24"/>
        </w:rPr>
        <w:t>mari</w:t>
      </w:r>
      <w:proofErr w:type="spellEnd"/>
      <w:r w:rsidR="00C93314" w:rsidRPr="00CA0D7A">
        <w:rPr>
          <w:sz w:val="24"/>
          <w:szCs w:val="24"/>
        </w:rPr>
        <w:t xml:space="preserve"> de 1 mm,</w:t>
      </w:r>
    </w:p>
    <w:p w:rsidR="00C93314" w:rsidRDefault="00C93314">
      <w:pPr>
        <w:rPr>
          <w:sz w:val="24"/>
          <w:szCs w:val="24"/>
          <w:lang w:val="fr-FR"/>
        </w:rPr>
      </w:pPr>
      <w:r w:rsidRPr="00C93314">
        <w:rPr>
          <w:sz w:val="24"/>
          <w:szCs w:val="24"/>
          <w:lang w:val="fr-FR"/>
        </w:rPr>
        <w:t>2/</w:t>
      </w:r>
      <w:r>
        <w:rPr>
          <w:sz w:val="24"/>
          <w:szCs w:val="24"/>
          <w:lang w:val="fr-FR"/>
        </w:rPr>
        <w:t xml:space="preserve"> </w:t>
      </w:r>
      <w:r w:rsidRPr="00C93314">
        <w:rPr>
          <w:sz w:val="24"/>
          <w:szCs w:val="24"/>
          <w:lang w:val="fr-FR"/>
        </w:rPr>
        <w:t>Scândurile nu pot avea un grad</w:t>
      </w:r>
      <w:r>
        <w:rPr>
          <w:sz w:val="24"/>
          <w:szCs w:val="24"/>
          <w:lang w:val="fr-FR"/>
        </w:rPr>
        <w:t xml:space="preserve"> de umiditate ma</w:t>
      </w:r>
      <w:r w:rsidR="0029674D">
        <w:rPr>
          <w:sz w:val="24"/>
          <w:szCs w:val="24"/>
          <w:lang w:val="fr-FR"/>
        </w:rPr>
        <w:t xml:space="preserve">i mare de 20 </w:t>
      </w:r>
      <w:r w:rsidR="0029674D">
        <w:rPr>
          <w:sz w:val="24"/>
          <w:szCs w:val="24"/>
          <w:vertAlign w:val="superscript"/>
          <w:lang w:val="fr-FR"/>
        </w:rPr>
        <w:t>o</w:t>
      </w:r>
      <w:r>
        <w:rPr>
          <w:sz w:val="24"/>
          <w:szCs w:val="24"/>
          <w:lang w:val="fr-FR"/>
        </w:rPr>
        <w:t>,</w:t>
      </w:r>
    </w:p>
    <w:p w:rsidR="00C93314" w:rsidRDefault="0039150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3/ Grosimea minimaă </w:t>
      </w:r>
      <w:r w:rsidR="00C93314">
        <w:rPr>
          <w:sz w:val="24"/>
          <w:szCs w:val="24"/>
          <w:lang w:val="fr-FR"/>
        </w:rPr>
        <w:t>a scând</w:t>
      </w:r>
      <w:r w:rsidR="00CA0D7A">
        <w:rPr>
          <w:sz w:val="24"/>
          <w:szCs w:val="24"/>
          <w:lang w:val="fr-FR"/>
        </w:rPr>
        <w:t xml:space="preserve">urilor în construcția asterelii </w:t>
      </w:r>
      <w:r w:rsidR="00C93314">
        <w:rPr>
          <w:sz w:val="24"/>
          <w:szCs w:val="24"/>
          <w:lang w:val="fr-FR"/>
        </w:rPr>
        <w:t xml:space="preserve"> trebuie să fie de 24 mm și nu poate depăși 38mm,</w:t>
      </w:r>
    </w:p>
    <w:p w:rsidR="00C93314" w:rsidRDefault="00C9331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4/ In acoperișurile neventilate / fără rost de ventilație sub învelitoare/, mai ales în cazul când izolația termică intră în c</w:t>
      </w:r>
      <w:r w:rsidR="00CA0D7A">
        <w:rPr>
          <w:sz w:val="24"/>
          <w:szCs w:val="24"/>
          <w:lang w:val="fr-FR"/>
        </w:rPr>
        <w:t xml:space="preserve">ontact cu scândurile asterelii </w:t>
      </w:r>
      <w:r>
        <w:rPr>
          <w:sz w:val="24"/>
          <w:szCs w:val="24"/>
          <w:lang w:val="fr-FR"/>
        </w:rPr>
        <w:t>pe care este montată memb</w:t>
      </w:r>
      <w:r w:rsidR="00CA0D7A">
        <w:rPr>
          <w:sz w:val="24"/>
          <w:szCs w:val="24"/>
          <w:lang w:val="fr-FR"/>
        </w:rPr>
        <w:t>rana MWK , scândurile asterelii</w:t>
      </w:r>
      <w:r>
        <w:rPr>
          <w:sz w:val="24"/>
          <w:szCs w:val="24"/>
          <w:lang w:val="fr-FR"/>
        </w:rPr>
        <w:t xml:space="preserve"> nu pot fi mai late de 11 cm,</w:t>
      </w:r>
    </w:p>
    <w:p w:rsidR="00C93314" w:rsidRDefault="00C9331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5/ Scândurile necalibrate și calibrate  </w:t>
      </w:r>
      <w:r w:rsidR="00C006F3">
        <w:rPr>
          <w:sz w:val="24"/>
          <w:szCs w:val="24"/>
          <w:lang w:val="fr-FR"/>
        </w:rPr>
        <w:t>trebuie să fie montate cu spații între ele la locul de contact, pe toată lungimea lor. Nu pot fi</w:t>
      </w:r>
      <w:r w:rsidR="00391501">
        <w:rPr>
          <w:sz w:val="24"/>
          <w:szCs w:val="24"/>
          <w:lang w:val="fr-FR"/>
        </w:rPr>
        <w:t xml:space="preserve"> </w:t>
      </w:r>
      <w:r w:rsidR="00C006F3">
        <w:rPr>
          <w:sz w:val="24"/>
          <w:szCs w:val="24"/>
          <w:lang w:val="fr-FR"/>
        </w:rPr>
        <w:t>legate în ( nut și feder). Scândurile mai late de 11 cm necesită ca distanțele dintre ele să fie mai mari.</w:t>
      </w:r>
    </w:p>
    <w:p w:rsidR="00C006F3" w:rsidRDefault="00C006F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6/ Scândurile trebuie să fie impregnate, dar impregnantul trebuie să fie bine uscat și complet absorbit de către lemn . Materialele de protecție folosite pe scânduri sau modul lor de aplicare nu pot să acționeze di</w:t>
      </w:r>
      <w:r w:rsidR="00391501">
        <w:rPr>
          <w:sz w:val="24"/>
          <w:szCs w:val="24"/>
          <w:lang w:val="fr-FR"/>
        </w:rPr>
        <w:t>structiv / să deterioreze</w:t>
      </w:r>
      <w:r>
        <w:rPr>
          <w:sz w:val="24"/>
          <w:szCs w:val="24"/>
          <w:lang w:val="fr-FR"/>
        </w:rPr>
        <w:t xml:space="preserve"> sau să împie</w:t>
      </w:r>
      <w:r w:rsidR="00391501">
        <w:rPr>
          <w:sz w:val="24"/>
          <w:szCs w:val="24"/>
          <w:lang w:val="fr-FR"/>
        </w:rPr>
        <w:t>dice trecerea vaporilor de apă/ prin MWK așezată pe scânduri.</w:t>
      </w:r>
    </w:p>
    <w:p w:rsidR="00C006F3" w:rsidRDefault="00C006F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7/ Scândurile trebuie fixate pe fiecare șarpantă cu ajutorul a cel puțin două cuie de torsiune sau cuie inelate , sau alte tipuri are acționează la fel.</w:t>
      </w:r>
    </w:p>
    <w:p w:rsidR="00C006F3" w:rsidRDefault="00C006F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8/ Modalitatea principală de fixare a MWK pe căptușeală sunt contra-șipcile</w:t>
      </w:r>
    </w:p>
    <w:p w:rsidR="00C006F3" w:rsidRDefault="00CA0D7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9/ Mijloace suplimentare de fixare a MWK  pe astereală </w:t>
      </w:r>
      <w:r w:rsidR="00C006F3">
        <w:rPr>
          <w:sz w:val="24"/>
          <w:szCs w:val="24"/>
          <w:lang w:val="fr-FR"/>
        </w:rPr>
        <w:t>sunt capsele sau cuiele cu capete late care trebuie să fie plasate astfel ca să fie acoperite de contra-șipci.</w:t>
      </w:r>
      <w:r w:rsidR="00241139">
        <w:rPr>
          <w:sz w:val="24"/>
          <w:szCs w:val="24"/>
          <w:lang w:val="fr-FR"/>
        </w:rPr>
        <w:t xml:space="preserve">                                                                          Etanșeitatea perfectă a îmbinărilor de acest fel se poate obține folosind o bandă adezivă de etanșare a contra-șipcii ,pe partea de dedesubt / banda Marma 1/</w:t>
      </w:r>
    </w:p>
    <w:p w:rsidR="00241139" w:rsidRDefault="0024113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10/ Pentru baterea capselor se folosesc cel mai bine capsatoarele de tapițerie / Taker/ deoarece ciocanul cu capse nu este atât de precis și p</w:t>
      </w:r>
      <w:r w:rsidR="00CA0D7A">
        <w:rPr>
          <w:sz w:val="24"/>
          <w:szCs w:val="24"/>
          <w:lang w:val="fr-FR"/>
        </w:rPr>
        <w:t>roduce folosirea unui număr exagerat</w:t>
      </w:r>
      <w:r>
        <w:rPr>
          <w:sz w:val="24"/>
          <w:szCs w:val="24"/>
          <w:lang w:val="fr-FR"/>
        </w:rPr>
        <w:t xml:space="preserve"> de capse.</w:t>
      </w:r>
    </w:p>
    <w:p w:rsidR="00241139" w:rsidRDefault="0024113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11/ Dacă apare necesitatea de fixare a MWK între contra-șipci, cel mai corect este să fie executate sub suprapuneri, între următoarele benzi ale membranei.</w:t>
      </w:r>
    </w:p>
    <w:p w:rsidR="00241139" w:rsidRPr="00391501" w:rsidRDefault="0039150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Observați</w:t>
      </w:r>
      <w:r w:rsidR="00241139" w:rsidRPr="00391501">
        <w:rPr>
          <w:sz w:val="24"/>
          <w:szCs w:val="24"/>
          <w:lang w:val="fr-FR"/>
        </w:rPr>
        <w:t>i și rezerve</w:t>
      </w:r>
    </w:p>
    <w:p w:rsidR="00241139" w:rsidRDefault="00E26B29">
      <w:pPr>
        <w:rPr>
          <w:sz w:val="24"/>
          <w:szCs w:val="24"/>
          <w:lang w:val="fr-FR"/>
        </w:rPr>
      </w:pPr>
      <w:r w:rsidRPr="00391501">
        <w:rPr>
          <w:sz w:val="24"/>
          <w:szCs w:val="24"/>
          <w:lang w:val="fr-FR"/>
        </w:rPr>
        <w:t>1.</w:t>
      </w:r>
      <w:r w:rsidR="00241139" w:rsidRPr="00391501">
        <w:rPr>
          <w:sz w:val="24"/>
          <w:szCs w:val="24"/>
          <w:lang w:val="fr-FR"/>
        </w:rPr>
        <w:t>Fixarea preliminară a membranelor MWK / cu cuie sau capse bătute cu ajutorul Taker-ului/ sau cu c</w:t>
      </w:r>
      <w:r w:rsidR="00CA0D7A">
        <w:rPr>
          <w:sz w:val="24"/>
          <w:szCs w:val="24"/>
          <w:lang w:val="fr-FR"/>
        </w:rPr>
        <w:t>uie care fixează contra-șipci</w:t>
      </w:r>
      <w:r w:rsidR="00241139" w:rsidRPr="00391501">
        <w:rPr>
          <w:sz w:val="24"/>
          <w:szCs w:val="24"/>
          <w:lang w:val="fr-FR"/>
        </w:rPr>
        <w:t xml:space="preserve">le , poate </w:t>
      </w:r>
      <w:r w:rsidR="00391501">
        <w:rPr>
          <w:sz w:val="24"/>
          <w:szCs w:val="24"/>
          <w:lang w:val="fr-FR"/>
        </w:rPr>
        <w:t>constitui cauza apariț</w:t>
      </w:r>
      <w:r w:rsidR="00241139" w:rsidRPr="00391501">
        <w:rPr>
          <w:sz w:val="24"/>
          <w:szCs w:val="24"/>
          <w:lang w:val="fr-FR"/>
        </w:rPr>
        <w:t xml:space="preserve">iei unor scurgeri prin membrană în timpul montării ei atunci când plouă și n-a fost încă montată învelitoarea principală.                                                                                                                                                                                   </w:t>
      </w:r>
      <w:r w:rsidR="00241139" w:rsidRPr="00241139">
        <w:rPr>
          <w:sz w:val="24"/>
          <w:szCs w:val="24"/>
          <w:lang w:val="fr-FR"/>
        </w:rPr>
        <w:t xml:space="preserve">După montarea corectă a învelitoarei principale , sub contra-șipci nu se mai poate aduna o cantitate </w:t>
      </w:r>
      <w:r w:rsidR="00241139">
        <w:rPr>
          <w:sz w:val="24"/>
          <w:szCs w:val="24"/>
          <w:lang w:val="fr-FR"/>
        </w:rPr>
        <w:t>atât de mare de apă ca să</w:t>
      </w:r>
      <w:r>
        <w:rPr>
          <w:sz w:val="24"/>
          <w:szCs w:val="24"/>
          <w:lang w:val="fr-FR"/>
        </w:rPr>
        <w:t xml:space="preserve"> se formeze scurgeri pe grinzile căpriorilor de acoperiș.                              Dacă Investorul se teme că pot apărea astfel de scurgeri trebuie să ceară montatorului folosirea benzilor adezive cu spumă, lipite sub contra-șipci / banda MARMA K1/</w:t>
      </w:r>
    </w:p>
    <w:p w:rsidR="00E26B29" w:rsidRDefault="00E26B29">
      <w:pPr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2.MWK – montate pe cofraj sunt mai expuse la deteriorări decât cele aranjate pe căpriori / pe grinzile construcției/ , deoarece deteriorările mecanice nu sunt atât de bine vizibiule ca în acoperișul fără cofraj . În plus, în timpul lucrărilor de montaj cofrajele sunt folosite ca punți de comunicație și acest fapt mărește șansele de apariție a deteriorărilor.                                                              </w:t>
      </w:r>
      <w:r w:rsidR="00CE6F15">
        <w:rPr>
          <w:sz w:val="24"/>
          <w:szCs w:val="24"/>
          <w:lang w:val="fr-FR"/>
        </w:rPr>
        <w:t>3.</w:t>
      </w:r>
      <w:r>
        <w:rPr>
          <w:sz w:val="24"/>
          <w:szCs w:val="24"/>
          <w:lang w:val="fr-FR"/>
        </w:rPr>
        <w:t>Dacă MWK</w:t>
      </w:r>
      <w:r w:rsidR="00CA0D7A">
        <w:rPr>
          <w:sz w:val="24"/>
          <w:szCs w:val="24"/>
          <w:lang w:val="fr-FR"/>
        </w:rPr>
        <w:t xml:space="preserve"> este montată slab pe astereală</w:t>
      </w:r>
      <w:r>
        <w:rPr>
          <w:sz w:val="24"/>
          <w:szCs w:val="24"/>
          <w:lang w:val="fr-FR"/>
        </w:rPr>
        <w:t xml:space="preserve"> sau nu permite trecerea vaporilor de apă </w:t>
      </w:r>
      <w:r w:rsidR="00CE6F15">
        <w:rPr>
          <w:sz w:val="24"/>
          <w:szCs w:val="24"/>
          <w:lang w:val="fr-FR"/>
        </w:rPr>
        <w:t>(Sd.</w:t>
      </w:r>
      <w:r w:rsidR="00CA0D7A">
        <w:rPr>
          <w:sz w:val="24"/>
          <w:szCs w:val="24"/>
          <w:lang w:val="ro-RO"/>
        </w:rPr>
        <w:t xml:space="preserve">mai mic 0,3m) sub această astereală </w:t>
      </w:r>
      <w:r w:rsidR="00CE6F15">
        <w:rPr>
          <w:sz w:val="24"/>
          <w:szCs w:val="24"/>
          <w:lang w:val="ro-RO"/>
        </w:rPr>
        <w:t>trebuie executat un rost sau un spațiu de vent</w:t>
      </w:r>
      <w:r w:rsidR="00CA0D7A">
        <w:rPr>
          <w:sz w:val="24"/>
          <w:szCs w:val="24"/>
          <w:lang w:val="ro-RO"/>
        </w:rPr>
        <w:t>ilație care să separe astereala</w:t>
      </w:r>
      <w:r w:rsidR="00CE6F15">
        <w:rPr>
          <w:sz w:val="24"/>
          <w:szCs w:val="24"/>
          <w:lang w:val="ro-RO"/>
        </w:rPr>
        <w:t xml:space="preserve"> de izolația termică.</w:t>
      </w:r>
    </w:p>
    <w:p w:rsidR="00CE6F15" w:rsidRDefault="00CA0D7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4. MWK montată pe astereală </w:t>
      </w:r>
      <w:r w:rsidR="00CE6F15">
        <w:rPr>
          <w:sz w:val="24"/>
          <w:szCs w:val="24"/>
          <w:lang w:val="ro-RO"/>
        </w:rPr>
        <w:t xml:space="preserve"> din scânduri formează un sistem material care poate fi considerat ca ,, etanșare rigidă,, </w:t>
      </w:r>
      <w:r w:rsidR="00391501">
        <w:rPr>
          <w:sz w:val="24"/>
          <w:szCs w:val="24"/>
          <w:lang w:val="ro-RO"/>
        </w:rPr>
        <w:t>-definită în Directivele Asociaț</w:t>
      </w:r>
      <w:r w:rsidR="00CE6F15">
        <w:rPr>
          <w:sz w:val="24"/>
          <w:szCs w:val="24"/>
          <w:lang w:val="ro-RO"/>
        </w:rPr>
        <w:t xml:space="preserve">iei Montatorilor </w:t>
      </w:r>
      <w:r w:rsidR="00CE6F15">
        <w:rPr>
          <w:sz w:val="24"/>
          <w:szCs w:val="24"/>
          <w:lang w:val="ro-RO"/>
        </w:rPr>
        <w:tab/>
        <w:t>PSD / Notbook 1, prg.6.2/</w:t>
      </w:r>
    </w:p>
    <w:p w:rsidR="00CE6F15" w:rsidRDefault="00CE6F1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Informații suplimentare – </w:t>
      </w:r>
      <w:hyperlink r:id="rId4" w:history="1">
        <w:r w:rsidRPr="006917C1">
          <w:rPr>
            <w:rStyle w:val="Hipercze"/>
            <w:sz w:val="24"/>
            <w:szCs w:val="24"/>
            <w:lang w:val="ro-RO"/>
          </w:rPr>
          <w:t>www.marma.com.pl</w:t>
        </w:r>
      </w:hyperlink>
      <w:r>
        <w:rPr>
          <w:sz w:val="24"/>
          <w:szCs w:val="24"/>
          <w:lang w:val="ro-RO"/>
        </w:rPr>
        <w:t xml:space="preserve"> , </w:t>
      </w:r>
      <w:hyperlink r:id="rId5" w:history="1">
        <w:r w:rsidRPr="006917C1">
          <w:rPr>
            <w:rStyle w:val="Hipercze"/>
            <w:sz w:val="24"/>
            <w:szCs w:val="24"/>
            <w:lang w:val="ro-RO"/>
          </w:rPr>
          <w:t>www.dachowa.com.pl</w:t>
        </w:r>
      </w:hyperlink>
      <w:r>
        <w:rPr>
          <w:sz w:val="24"/>
          <w:szCs w:val="24"/>
          <w:lang w:val="ro-RO"/>
        </w:rPr>
        <w:t xml:space="preserve"> </w:t>
      </w:r>
    </w:p>
    <w:p w:rsidR="00CE6F15" w:rsidRPr="00CE6F15" w:rsidRDefault="00CE6F1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Instrucțiun</w:t>
      </w:r>
      <w:r w:rsidR="00CA0D7A">
        <w:rPr>
          <w:sz w:val="24"/>
          <w:szCs w:val="24"/>
          <w:lang w:val="ro-RO"/>
        </w:rPr>
        <w:t>ea a fost elaborată cf.cu normele în vigoare</w:t>
      </w:r>
      <w:r>
        <w:rPr>
          <w:sz w:val="24"/>
          <w:szCs w:val="24"/>
          <w:lang w:val="ro-RO"/>
        </w:rPr>
        <w:t xml:space="preserve"> din 2 mai 2019</w:t>
      </w:r>
    </w:p>
    <w:p w:rsidR="00E26B29" w:rsidRPr="00CE6F15" w:rsidRDefault="00E26B29">
      <w:pPr>
        <w:rPr>
          <w:sz w:val="24"/>
          <w:szCs w:val="24"/>
          <w:lang w:val="ro-RO"/>
        </w:rPr>
      </w:pPr>
    </w:p>
    <w:sectPr w:rsidR="00E26B29" w:rsidRPr="00CE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50"/>
    <w:rsid w:val="00241139"/>
    <w:rsid w:val="0029674D"/>
    <w:rsid w:val="00391501"/>
    <w:rsid w:val="006F500F"/>
    <w:rsid w:val="007C62A5"/>
    <w:rsid w:val="007C7192"/>
    <w:rsid w:val="009552B9"/>
    <w:rsid w:val="00C006F3"/>
    <w:rsid w:val="00C93314"/>
    <w:rsid w:val="00CA0D7A"/>
    <w:rsid w:val="00CE6F15"/>
    <w:rsid w:val="00E26B29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7E892-0B11-4DBE-92C9-AFB0A4F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chowa.com.pl" TargetMode="External"/><Relationship Id="rId4" Type="http://schemas.openxmlformats.org/officeDocument/2006/relationships/hyperlink" Target="http://www.marm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9</cp:revision>
  <dcterms:created xsi:type="dcterms:W3CDTF">2019-06-22T13:07:00Z</dcterms:created>
  <dcterms:modified xsi:type="dcterms:W3CDTF">2019-06-28T18:43:00Z</dcterms:modified>
</cp:coreProperties>
</file>