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C8" w:rsidRPr="000A3710" w:rsidRDefault="00981057" w:rsidP="00F67DC8">
      <w:pPr>
        <w:rPr>
          <w:rFonts w:ascii="Arial Black" w:hAnsi="Arial Black"/>
          <w:color w:val="0070C0"/>
        </w:rPr>
      </w:pPr>
      <w:r>
        <w:rPr>
          <w:rFonts w:ascii="Arial Black" w:hAnsi="Arial Black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52705</wp:posOffset>
            </wp:positionV>
            <wp:extent cx="2466975" cy="428625"/>
            <wp:effectExtent l="19050" t="0" r="9525" b="0"/>
            <wp:wrapSquare wrapText="bothSides"/>
            <wp:docPr id="3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ED">
        <w:rPr>
          <w:rFonts w:ascii="Arial Black" w:hAnsi="Arial Black"/>
          <w:lang w:val="ru-RU"/>
        </w:rPr>
        <w:t>ИНСТРУКЦИЯ</w:t>
      </w:r>
      <w:r w:rsidR="00F67DC8" w:rsidRPr="00981057">
        <w:rPr>
          <w:rFonts w:ascii="Arial Black" w:hAnsi="Arial Black"/>
        </w:rPr>
        <w:t xml:space="preserve"> </w:t>
      </w:r>
      <w:proofErr w:type="gramStart"/>
      <w:r w:rsidR="006450E9" w:rsidRPr="00981057">
        <w:rPr>
          <w:rFonts w:ascii="Arial Black" w:hAnsi="Arial Black"/>
        </w:rPr>
        <w:t>4</w:t>
      </w:r>
      <w:r w:rsidR="00F67DC8" w:rsidRPr="00981057">
        <w:rPr>
          <w:rFonts w:ascii="Arial Black" w:hAnsi="Arial Black"/>
        </w:rPr>
        <w:t>,</w:t>
      </w:r>
      <w:r w:rsidR="00F67DC8">
        <w:rPr>
          <w:rFonts w:ascii="Arial Black" w:hAnsi="Arial Black"/>
        </w:rPr>
        <w:t xml:space="preserve"> </w:t>
      </w:r>
      <w:r w:rsidR="00F67DC8" w:rsidRPr="000A3710">
        <w:rPr>
          <w:rFonts w:ascii="Arial Black" w:hAnsi="Arial Black"/>
          <w:color w:val="0070C0"/>
        </w:rPr>
        <w:t xml:space="preserve"> </w:t>
      </w:r>
      <w:r w:rsidR="005C51FA" w:rsidRPr="005C51FA">
        <w:rPr>
          <w:rFonts w:ascii="Arial Black" w:hAnsi="Arial Black"/>
          <w:color w:val="0070C0"/>
        </w:rPr>
        <w:t>МОНТАЖ</w:t>
      </w:r>
      <w:proofErr w:type="gramEnd"/>
      <w:r w:rsidR="005C51FA" w:rsidRPr="005C51FA">
        <w:rPr>
          <w:rFonts w:ascii="Arial Black" w:hAnsi="Arial Black"/>
          <w:color w:val="0070C0"/>
        </w:rPr>
        <w:t xml:space="preserve"> СУПЕРДИФФУЗИОННЫХ МЕМБРАН НА НАСТИЛ</w:t>
      </w:r>
      <w:r w:rsidR="00A3445D">
        <w:rPr>
          <w:rFonts w:ascii="Arial Black" w:hAnsi="Arial Black"/>
          <w:color w:val="0070C0"/>
          <w:lang w:val="ru-RU"/>
        </w:rPr>
        <w:t>АХ</w:t>
      </w:r>
      <w:r w:rsidR="005C51FA" w:rsidRPr="005C51FA">
        <w:rPr>
          <w:rFonts w:ascii="Arial Black" w:hAnsi="Arial Black"/>
          <w:color w:val="0070C0"/>
        </w:rPr>
        <w:t xml:space="preserve"> ИЗ ДОСОК, </w:t>
      </w:r>
      <w:r w:rsidR="001A2BBD">
        <w:rPr>
          <w:rFonts w:ascii="Arial Black" w:hAnsi="Arial Black"/>
          <w:color w:val="0070C0"/>
          <w:lang w:val="ru-RU"/>
        </w:rPr>
        <w:t>ГЕРМЕТИЗИРУЮЩИЕ</w:t>
      </w:r>
      <w:r w:rsidR="005C51FA" w:rsidRPr="005C51FA">
        <w:rPr>
          <w:rFonts w:ascii="Arial Black" w:hAnsi="Arial Black"/>
          <w:color w:val="0070C0"/>
        </w:rPr>
        <w:t xml:space="preserve"> КРОВЕЛЬНЫ</w:t>
      </w:r>
      <w:r w:rsidR="001A2BBD">
        <w:rPr>
          <w:rFonts w:ascii="Arial Black" w:hAnsi="Arial Black"/>
          <w:color w:val="0070C0"/>
          <w:lang w:val="ru-RU"/>
        </w:rPr>
        <w:t>Е</w:t>
      </w:r>
      <w:r w:rsidR="001A2BBD">
        <w:rPr>
          <w:rFonts w:ascii="Arial Black" w:hAnsi="Arial Black"/>
          <w:color w:val="0070C0"/>
        </w:rPr>
        <w:t xml:space="preserve"> ПОКРЫТИЯ</w:t>
      </w:r>
      <w:r w:rsidR="005C51FA" w:rsidRPr="005C51FA">
        <w:rPr>
          <w:rFonts w:ascii="Arial Black" w:hAnsi="Arial Black"/>
          <w:color w:val="0070C0"/>
        </w:rPr>
        <w:t xml:space="preserve">, </w:t>
      </w:r>
      <w:r w:rsidR="00A3445D">
        <w:rPr>
          <w:rFonts w:ascii="Arial Black" w:hAnsi="Arial Black"/>
          <w:color w:val="0070C0"/>
          <w:lang w:val="ru-RU"/>
        </w:rPr>
        <w:t>УЛО</w:t>
      </w:r>
      <w:r w:rsidR="005C51FA" w:rsidRPr="005C51FA">
        <w:rPr>
          <w:rFonts w:ascii="Arial Black" w:hAnsi="Arial Black"/>
          <w:color w:val="0070C0"/>
        </w:rPr>
        <w:t>Ж</w:t>
      </w:r>
      <w:r w:rsidR="00A3445D">
        <w:rPr>
          <w:rFonts w:ascii="Arial Black" w:hAnsi="Arial Black"/>
          <w:color w:val="0070C0"/>
          <w:lang w:val="ru-RU"/>
        </w:rPr>
        <w:t>ЕННЫ</w:t>
      </w:r>
      <w:r w:rsidR="001A2BBD">
        <w:rPr>
          <w:rFonts w:ascii="Arial Black" w:hAnsi="Arial Black"/>
          <w:color w:val="0070C0"/>
          <w:lang w:val="ru-RU"/>
        </w:rPr>
        <w:t>Е</w:t>
      </w:r>
      <w:r w:rsidR="005C51FA" w:rsidRPr="005C51FA">
        <w:rPr>
          <w:rFonts w:ascii="Arial Black" w:hAnsi="Arial Black"/>
          <w:color w:val="0070C0"/>
        </w:rPr>
        <w:t xml:space="preserve"> НА ОБРЕШЕТКЕ.</w:t>
      </w:r>
    </w:p>
    <w:p w:rsidR="00F67DC8" w:rsidRDefault="00A3445D" w:rsidP="00303365">
      <w:pPr>
        <w:pStyle w:val="WW-Tekstpodstawowy3"/>
        <w:jc w:val="both"/>
        <w:rPr>
          <w:b w:val="0"/>
          <w:sz w:val="20"/>
        </w:rPr>
      </w:pPr>
      <w:r w:rsidRPr="00A3445D">
        <w:rPr>
          <w:b w:val="0"/>
          <w:bCs/>
          <w:sz w:val="20"/>
        </w:rPr>
        <w:t xml:space="preserve">Настоящая инструкция </w:t>
      </w:r>
      <w:r>
        <w:rPr>
          <w:b w:val="0"/>
          <w:bCs/>
          <w:sz w:val="20"/>
          <w:lang w:val="ru-RU"/>
        </w:rPr>
        <w:t>касается</w:t>
      </w:r>
      <w:r w:rsidRPr="00A3445D">
        <w:rPr>
          <w:b w:val="0"/>
          <w:bCs/>
          <w:sz w:val="20"/>
        </w:rPr>
        <w:t xml:space="preserve"> наиболее важных правил укладки </w:t>
      </w:r>
      <w:proofErr w:type="spellStart"/>
      <w:r w:rsidRPr="00A3445D">
        <w:rPr>
          <w:bCs/>
          <w:sz w:val="20"/>
          <w:lang w:val="ru-RU"/>
        </w:rPr>
        <w:t>супердиффузионных</w:t>
      </w:r>
      <w:proofErr w:type="spellEnd"/>
      <w:r w:rsidRPr="00A3445D">
        <w:rPr>
          <w:bCs/>
          <w:sz w:val="20"/>
          <w:lang w:val="ru-RU"/>
        </w:rPr>
        <w:t xml:space="preserve"> </w:t>
      </w:r>
      <w:r w:rsidRPr="00A3445D">
        <w:rPr>
          <w:bCs/>
          <w:sz w:val="20"/>
        </w:rPr>
        <w:t>мембран</w:t>
      </w:r>
      <w:r w:rsidRPr="00A3445D">
        <w:rPr>
          <w:b w:val="0"/>
          <w:bCs/>
          <w:sz w:val="20"/>
        </w:rPr>
        <w:t xml:space="preserve">, </w:t>
      </w:r>
      <w:r>
        <w:rPr>
          <w:b w:val="0"/>
          <w:bCs/>
          <w:sz w:val="20"/>
          <w:lang w:val="ru-RU"/>
        </w:rPr>
        <w:t xml:space="preserve">далее </w:t>
      </w:r>
      <w:r w:rsidRPr="007702E6">
        <w:rPr>
          <w:bCs/>
          <w:sz w:val="20"/>
          <w:lang w:val="ru-RU"/>
        </w:rPr>
        <w:t>«СМ»</w:t>
      </w:r>
      <w:r>
        <w:rPr>
          <w:b w:val="0"/>
          <w:bCs/>
          <w:sz w:val="20"/>
          <w:lang w:val="ru-RU"/>
        </w:rPr>
        <w:t xml:space="preserve"> </w:t>
      </w:r>
      <w:r w:rsidRPr="002A7375">
        <w:rPr>
          <w:rFonts w:cstheme="minorHAnsi"/>
          <w:sz w:val="20"/>
        </w:rPr>
        <w:t>120 –</w:t>
      </w:r>
      <w:r w:rsidR="00657FCD">
        <w:rPr>
          <w:rFonts w:cstheme="minorHAnsi"/>
          <w:sz w:val="20"/>
          <w:lang w:val="ru-RU"/>
        </w:rPr>
        <w:t xml:space="preserve"> </w:t>
      </w:r>
      <w:r w:rsidRPr="002A7375">
        <w:rPr>
          <w:rFonts w:cstheme="minorHAnsi"/>
          <w:sz w:val="20"/>
        </w:rPr>
        <w:t>265</w:t>
      </w:r>
      <w:r w:rsidRPr="00A3445D">
        <w:rPr>
          <w:b w:val="0"/>
          <w:bCs/>
          <w:sz w:val="20"/>
        </w:rPr>
        <w:t xml:space="preserve">, на </w:t>
      </w:r>
      <w:r>
        <w:rPr>
          <w:b w:val="0"/>
          <w:bCs/>
          <w:sz w:val="20"/>
          <w:lang w:val="ru-RU"/>
        </w:rPr>
        <w:t>настилах</w:t>
      </w:r>
      <w:r w:rsidRPr="00A3445D">
        <w:rPr>
          <w:b w:val="0"/>
          <w:bCs/>
          <w:sz w:val="20"/>
        </w:rPr>
        <w:t xml:space="preserve"> из досок, в </w:t>
      </w:r>
      <w:proofErr w:type="spellStart"/>
      <w:r>
        <w:rPr>
          <w:b w:val="0"/>
          <w:bCs/>
          <w:sz w:val="20"/>
          <w:lang w:val="ru-RU"/>
        </w:rPr>
        <w:t>скатн</w:t>
      </w:r>
      <w:proofErr w:type="spellEnd"/>
      <w:r w:rsidRPr="00A3445D">
        <w:rPr>
          <w:b w:val="0"/>
          <w:bCs/>
          <w:sz w:val="20"/>
        </w:rPr>
        <w:t>ых кр</w:t>
      </w:r>
      <w:proofErr w:type="spellStart"/>
      <w:r>
        <w:rPr>
          <w:b w:val="0"/>
          <w:bCs/>
          <w:sz w:val="20"/>
          <w:lang w:val="ru-RU"/>
        </w:rPr>
        <w:t>овля</w:t>
      </w:r>
      <w:proofErr w:type="spellEnd"/>
      <w:r w:rsidRPr="00A3445D">
        <w:rPr>
          <w:b w:val="0"/>
          <w:bCs/>
          <w:sz w:val="20"/>
        </w:rPr>
        <w:t xml:space="preserve">х с вентилируемыми покрытиями, </w:t>
      </w:r>
      <w:r>
        <w:rPr>
          <w:b w:val="0"/>
          <w:bCs/>
          <w:sz w:val="20"/>
          <w:lang w:val="ru-RU"/>
        </w:rPr>
        <w:t>уложенных</w:t>
      </w:r>
      <w:r w:rsidRPr="00A3445D">
        <w:rPr>
          <w:b w:val="0"/>
          <w:bCs/>
          <w:sz w:val="20"/>
        </w:rPr>
        <w:t xml:space="preserve"> на </w:t>
      </w:r>
      <w:r>
        <w:rPr>
          <w:b w:val="0"/>
          <w:bCs/>
          <w:sz w:val="20"/>
          <w:lang w:val="ru-RU"/>
        </w:rPr>
        <w:t>обрешетке</w:t>
      </w:r>
      <w:r w:rsidRPr="00A3445D">
        <w:rPr>
          <w:b w:val="0"/>
          <w:bCs/>
          <w:sz w:val="20"/>
        </w:rPr>
        <w:t xml:space="preserve"> и контр</w:t>
      </w:r>
      <w:r>
        <w:rPr>
          <w:b w:val="0"/>
          <w:bCs/>
          <w:sz w:val="20"/>
          <w:lang w:val="ru-RU"/>
        </w:rPr>
        <w:t>обрешетке</w:t>
      </w:r>
      <w:r w:rsidRPr="00A3445D">
        <w:rPr>
          <w:b w:val="0"/>
          <w:bCs/>
          <w:sz w:val="20"/>
        </w:rPr>
        <w:t xml:space="preserve">. Основные правила укладки </w:t>
      </w:r>
      <w:r>
        <w:rPr>
          <w:b w:val="0"/>
          <w:bCs/>
          <w:sz w:val="20"/>
          <w:lang w:val="ru-RU"/>
        </w:rPr>
        <w:t>СМ</w:t>
      </w:r>
      <w:r w:rsidRPr="00A3445D">
        <w:rPr>
          <w:b w:val="0"/>
          <w:bCs/>
          <w:sz w:val="20"/>
        </w:rPr>
        <w:t xml:space="preserve"> на дощатом настиле такие же, как и для </w:t>
      </w:r>
      <w:r>
        <w:rPr>
          <w:b w:val="0"/>
          <w:bCs/>
          <w:sz w:val="20"/>
          <w:lang w:val="ru-RU"/>
        </w:rPr>
        <w:t>СМ</w:t>
      </w:r>
      <w:r w:rsidRPr="00A3445D">
        <w:rPr>
          <w:b w:val="0"/>
          <w:bCs/>
          <w:sz w:val="20"/>
        </w:rPr>
        <w:t xml:space="preserve"> </w:t>
      </w:r>
      <w:r>
        <w:rPr>
          <w:b w:val="0"/>
          <w:bCs/>
          <w:sz w:val="20"/>
          <w:lang w:val="ru-RU"/>
        </w:rPr>
        <w:t>уложенных на стропилах</w:t>
      </w:r>
      <w:r w:rsidRPr="00A3445D">
        <w:rPr>
          <w:b w:val="0"/>
          <w:bCs/>
          <w:sz w:val="20"/>
        </w:rPr>
        <w:t xml:space="preserve"> крыши и </w:t>
      </w:r>
      <w:r w:rsidRPr="00A3445D">
        <w:rPr>
          <w:bCs/>
          <w:sz w:val="20"/>
        </w:rPr>
        <w:t>изложены в Инструкции № 1</w:t>
      </w:r>
      <w:r w:rsidRPr="00A3445D">
        <w:rPr>
          <w:b w:val="0"/>
          <w:bCs/>
          <w:sz w:val="20"/>
        </w:rPr>
        <w:t xml:space="preserve"> (для кровель с уклоном ≥ 20°), и в </w:t>
      </w:r>
      <w:r w:rsidRPr="00A3445D">
        <w:rPr>
          <w:bCs/>
          <w:sz w:val="20"/>
        </w:rPr>
        <w:t>Инструкции № 5</w:t>
      </w:r>
      <w:r w:rsidRPr="00A3445D">
        <w:rPr>
          <w:b w:val="0"/>
          <w:bCs/>
          <w:sz w:val="20"/>
        </w:rPr>
        <w:t xml:space="preserve"> (для крыш с уклоном менее 20º). Эти </w:t>
      </w:r>
      <w:r>
        <w:rPr>
          <w:b w:val="0"/>
          <w:bCs/>
          <w:sz w:val="20"/>
        </w:rPr>
        <w:t>указания совпадают с Указаниями</w:t>
      </w:r>
      <w:r w:rsidRPr="00A3445D">
        <w:rPr>
          <w:b w:val="0"/>
          <w:bCs/>
          <w:sz w:val="20"/>
        </w:rPr>
        <w:t xml:space="preserve"> </w:t>
      </w:r>
      <w:r>
        <w:rPr>
          <w:b w:val="0"/>
          <w:bCs/>
          <w:sz w:val="20"/>
          <w:lang w:val="ru-RU"/>
        </w:rPr>
        <w:t>Польской Ассоциации Кровельщиков</w:t>
      </w:r>
      <w:r w:rsidRPr="00A3445D">
        <w:rPr>
          <w:b w:val="0"/>
          <w:bCs/>
          <w:sz w:val="20"/>
        </w:rPr>
        <w:t xml:space="preserve"> (Выпуск № 1 и 2).</w:t>
      </w:r>
      <w:r w:rsidR="00303365">
        <w:rPr>
          <w:b w:val="0"/>
          <w:sz w:val="20"/>
        </w:rPr>
        <w:t xml:space="preserve"> </w:t>
      </w:r>
    </w:p>
    <w:p w:rsidR="00EC42C6" w:rsidRDefault="00EC42C6" w:rsidP="00303365">
      <w:pPr>
        <w:pStyle w:val="WW-Tekstpodstawowy3"/>
        <w:jc w:val="both"/>
        <w:rPr>
          <w:sz w:val="20"/>
        </w:rPr>
      </w:pPr>
    </w:p>
    <w:p w:rsidR="00A3445D" w:rsidRPr="00A3445D" w:rsidRDefault="00A3445D" w:rsidP="00A3445D">
      <w:pPr>
        <w:pStyle w:val="WW-Tekstpodstawowy3"/>
        <w:jc w:val="both"/>
        <w:rPr>
          <w:rFonts w:cs="Arial"/>
          <w:sz w:val="20"/>
        </w:rPr>
      </w:pPr>
      <w:r w:rsidRPr="00A3445D">
        <w:rPr>
          <w:rFonts w:cs="Arial"/>
          <w:sz w:val="20"/>
        </w:rPr>
        <w:t>Требования к до</w:t>
      </w:r>
      <w:proofErr w:type="spellStart"/>
      <w:r w:rsidR="0029120A">
        <w:rPr>
          <w:rFonts w:cs="Arial"/>
          <w:sz w:val="20"/>
          <w:lang w:val="ru-RU"/>
        </w:rPr>
        <w:t>щатому</w:t>
      </w:r>
      <w:proofErr w:type="spellEnd"/>
      <w:r w:rsidR="0029120A">
        <w:rPr>
          <w:rFonts w:cs="Arial"/>
          <w:sz w:val="20"/>
          <w:lang w:val="ru-RU"/>
        </w:rPr>
        <w:t xml:space="preserve"> настилу</w:t>
      </w:r>
      <w:r w:rsidRPr="00A3445D">
        <w:rPr>
          <w:rFonts w:cs="Arial"/>
          <w:sz w:val="20"/>
        </w:rPr>
        <w:t xml:space="preserve"> </w:t>
      </w:r>
    </w:p>
    <w:p w:rsidR="00A3445D" w:rsidRPr="0029120A" w:rsidRDefault="0029120A" w:rsidP="0029120A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  <w:lang w:val="ru-RU"/>
        </w:rPr>
        <w:t>Деревянные настилы</w:t>
      </w:r>
      <w:r w:rsidR="00A3445D" w:rsidRPr="0029120A">
        <w:rPr>
          <w:rFonts w:cs="Arial"/>
          <w:b w:val="0"/>
          <w:sz w:val="20"/>
        </w:rPr>
        <w:t xml:space="preserve">, построенные из досок должны представлять собой плоскую поверхность </w:t>
      </w:r>
      <w:r>
        <w:rPr>
          <w:rFonts w:cs="Arial"/>
          <w:b w:val="0"/>
          <w:sz w:val="20"/>
          <w:lang w:val="ru-RU"/>
        </w:rPr>
        <w:t>с</w:t>
      </w:r>
      <w:r w:rsidR="00A3445D" w:rsidRPr="0029120A">
        <w:rPr>
          <w:rFonts w:cs="Arial"/>
          <w:b w:val="0"/>
          <w:sz w:val="20"/>
        </w:rPr>
        <w:t xml:space="preserve"> неровностя</w:t>
      </w:r>
      <w:r>
        <w:rPr>
          <w:rFonts w:cs="Arial"/>
          <w:b w:val="0"/>
          <w:sz w:val="20"/>
          <w:lang w:val="ru-RU"/>
        </w:rPr>
        <w:t>ми</w:t>
      </w:r>
      <w:r w:rsidR="00A3445D" w:rsidRPr="0029120A">
        <w:rPr>
          <w:rFonts w:cs="Arial"/>
          <w:b w:val="0"/>
          <w:sz w:val="20"/>
        </w:rPr>
        <w:t xml:space="preserve"> на стыках не более 1 мм. </w:t>
      </w:r>
    </w:p>
    <w:p w:rsidR="00A3445D" w:rsidRPr="0029120A" w:rsidRDefault="00A3445D" w:rsidP="0029120A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</w:rPr>
      </w:pPr>
      <w:r w:rsidRPr="0029120A">
        <w:rPr>
          <w:rFonts w:cs="Arial"/>
          <w:b w:val="0"/>
          <w:sz w:val="20"/>
        </w:rPr>
        <w:t xml:space="preserve">Доски не могут иметь большей влажности, чем 20%. </w:t>
      </w:r>
    </w:p>
    <w:p w:rsidR="00A3445D" w:rsidRPr="0029120A" w:rsidRDefault="00A3445D" w:rsidP="0029120A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</w:rPr>
      </w:pPr>
      <w:r w:rsidRPr="0029120A">
        <w:rPr>
          <w:rFonts w:cs="Arial"/>
          <w:b w:val="0"/>
          <w:sz w:val="20"/>
        </w:rPr>
        <w:t xml:space="preserve">Минимальная толщина досок, используемых для изготовления </w:t>
      </w:r>
      <w:r w:rsidR="0029120A">
        <w:rPr>
          <w:rFonts w:cs="Arial"/>
          <w:b w:val="0"/>
          <w:sz w:val="20"/>
          <w:lang w:val="ru-RU"/>
        </w:rPr>
        <w:t>настилов</w:t>
      </w:r>
      <w:r w:rsidRPr="0029120A">
        <w:rPr>
          <w:rFonts w:cs="Arial"/>
          <w:b w:val="0"/>
          <w:sz w:val="20"/>
        </w:rPr>
        <w:t xml:space="preserve"> должна составлять 24 мм и не должна быть более 38 мм.</w:t>
      </w:r>
    </w:p>
    <w:p w:rsidR="00A3445D" w:rsidRPr="0029120A" w:rsidRDefault="00A3445D" w:rsidP="0029120A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</w:rPr>
      </w:pPr>
      <w:r w:rsidRPr="0029120A">
        <w:rPr>
          <w:rFonts w:cs="Arial"/>
          <w:b w:val="0"/>
          <w:sz w:val="20"/>
        </w:rPr>
        <w:t>В крышах не</w:t>
      </w:r>
      <w:r w:rsidR="0029120A">
        <w:rPr>
          <w:rFonts w:cs="Arial"/>
          <w:b w:val="0"/>
          <w:sz w:val="20"/>
          <w:lang w:val="ru-RU"/>
        </w:rPr>
        <w:t>вентилируемых</w:t>
      </w:r>
      <w:r w:rsidRPr="0029120A">
        <w:rPr>
          <w:rFonts w:cs="Arial"/>
          <w:b w:val="0"/>
          <w:sz w:val="20"/>
        </w:rPr>
        <w:t xml:space="preserve"> (без вентиляционного </w:t>
      </w:r>
      <w:r w:rsidR="0029120A">
        <w:rPr>
          <w:rFonts w:cs="Arial"/>
          <w:b w:val="0"/>
          <w:sz w:val="20"/>
          <w:lang w:val="ru-RU"/>
        </w:rPr>
        <w:t>зазора</w:t>
      </w:r>
      <w:r w:rsidRPr="0029120A">
        <w:rPr>
          <w:rFonts w:cs="Arial"/>
          <w:b w:val="0"/>
          <w:sz w:val="20"/>
        </w:rPr>
        <w:t xml:space="preserve"> под </w:t>
      </w:r>
      <w:r w:rsidR="0029120A">
        <w:rPr>
          <w:rFonts w:cs="Arial"/>
          <w:b w:val="0"/>
          <w:sz w:val="20"/>
          <w:lang w:val="ru-RU"/>
        </w:rPr>
        <w:t>настилом</w:t>
      </w:r>
      <w:r w:rsidRPr="0029120A">
        <w:rPr>
          <w:rFonts w:cs="Arial"/>
          <w:b w:val="0"/>
          <w:sz w:val="20"/>
        </w:rPr>
        <w:t>) осо</w:t>
      </w:r>
      <w:r w:rsidR="0029120A">
        <w:rPr>
          <w:rFonts w:cs="Arial"/>
          <w:b w:val="0"/>
          <w:sz w:val="20"/>
        </w:rPr>
        <w:t xml:space="preserve">бенно когда термоизоляция </w:t>
      </w:r>
      <w:r w:rsidR="00354893">
        <w:rPr>
          <w:rFonts w:cs="Arial"/>
          <w:b w:val="0"/>
          <w:sz w:val="20"/>
          <w:lang w:val="ru-RU"/>
        </w:rPr>
        <w:t>должна</w:t>
      </w:r>
      <w:r w:rsidRPr="0029120A">
        <w:rPr>
          <w:rFonts w:cs="Arial"/>
          <w:b w:val="0"/>
          <w:sz w:val="20"/>
        </w:rPr>
        <w:t xml:space="preserve"> соприкаса</w:t>
      </w:r>
      <w:r w:rsidR="0029120A">
        <w:rPr>
          <w:rFonts w:cs="Arial"/>
          <w:b w:val="0"/>
          <w:sz w:val="20"/>
          <w:lang w:val="ru-RU"/>
        </w:rPr>
        <w:t>е</w:t>
      </w:r>
      <w:r w:rsidRPr="0029120A">
        <w:rPr>
          <w:rFonts w:cs="Arial"/>
          <w:b w:val="0"/>
          <w:sz w:val="20"/>
        </w:rPr>
        <w:t>т</w:t>
      </w:r>
      <w:r w:rsidR="00354893">
        <w:rPr>
          <w:rFonts w:cs="Arial"/>
          <w:b w:val="0"/>
          <w:sz w:val="20"/>
          <w:lang w:val="ru-RU"/>
        </w:rPr>
        <w:t>ь</w:t>
      </w:r>
      <w:r w:rsidRPr="0029120A">
        <w:rPr>
          <w:rFonts w:cs="Arial"/>
          <w:b w:val="0"/>
          <w:sz w:val="20"/>
        </w:rPr>
        <w:t xml:space="preserve">ся с досками </w:t>
      </w:r>
      <w:r w:rsidR="0029120A">
        <w:rPr>
          <w:rFonts w:cs="Arial"/>
          <w:b w:val="0"/>
          <w:sz w:val="20"/>
          <w:lang w:val="ru-RU"/>
        </w:rPr>
        <w:t>настила</w:t>
      </w:r>
      <w:r w:rsidRPr="0029120A">
        <w:rPr>
          <w:rFonts w:cs="Arial"/>
          <w:b w:val="0"/>
          <w:sz w:val="20"/>
        </w:rPr>
        <w:t xml:space="preserve">, на котором лежит </w:t>
      </w:r>
      <w:r w:rsidR="0029120A">
        <w:rPr>
          <w:rFonts w:cs="Arial"/>
          <w:b w:val="0"/>
          <w:sz w:val="20"/>
          <w:lang w:val="ru-RU"/>
        </w:rPr>
        <w:t>СМ</w:t>
      </w:r>
      <w:r w:rsidRPr="0029120A">
        <w:rPr>
          <w:rFonts w:cs="Arial"/>
          <w:b w:val="0"/>
          <w:sz w:val="20"/>
        </w:rPr>
        <w:t xml:space="preserve">, доски </w:t>
      </w:r>
      <w:r w:rsidR="0029120A">
        <w:rPr>
          <w:rFonts w:cs="Arial"/>
          <w:b w:val="0"/>
          <w:sz w:val="20"/>
          <w:lang w:val="ru-RU"/>
        </w:rPr>
        <w:t>настила</w:t>
      </w:r>
      <w:r w:rsidRPr="0029120A">
        <w:rPr>
          <w:rFonts w:cs="Arial"/>
          <w:b w:val="0"/>
          <w:sz w:val="20"/>
        </w:rPr>
        <w:t xml:space="preserve"> не должны быть шире, чем 11 </w:t>
      </w:r>
      <w:r w:rsidR="0029120A">
        <w:rPr>
          <w:rFonts w:cs="Arial"/>
          <w:b w:val="0"/>
          <w:sz w:val="20"/>
          <w:lang w:val="ru-RU"/>
        </w:rPr>
        <w:t>см</w:t>
      </w:r>
      <w:r w:rsidRPr="0029120A">
        <w:rPr>
          <w:rFonts w:cs="Arial"/>
          <w:b w:val="0"/>
          <w:sz w:val="20"/>
        </w:rPr>
        <w:t xml:space="preserve">. </w:t>
      </w:r>
    </w:p>
    <w:p w:rsidR="00A3445D" w:rsidRPr="0029120A" w:rsidRDefault="00A3445D" w:rsidP="0029120A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</w:rPr>
      </w:pPr>
      <w:r w:rsidRPr="0029120A">
        <w:rPr>
          <w:rFonts w:cs="Arial"/>
          <w:b w:val="0"/>
          <w:sz w:val="20"/>
        </w:rPr>
        <w:t>Некалиброванные и откалиброванные доски следует укладывать н</w:t>
      </w:r>
      <w:r w:rsidR="0029120A">
        <w:rPr>
          <w:rFonts w:cs="Arial"/>
          <w:b w:val="0"/>
          <w:sz w:val="20"/>
          <w:lang w:val="ru-RU"/>
        </w:rPr>
        <w:t xml:space="preserve">е в </w:t>
      </w:r>
      <w:r w:rsidRPr="0029120A">
        <w:rPr>
          <w:rFonts w:cs="Arial"/>
          <w:b w:val="0"/>
          <w:sz w:val="20"/>
        </w:rPr>
        <w:t>стык</w:t>
      </w:r>
      <w:r w:rsidR="0029120A">
        <w:rPr>
          <w:rFonts w:cs="Arial"/>
          <w:b w:val="0"/>
          <w:sz w:val="20"/>
          <w:lang w:val="ru-RU"/>
        </w:rPr>
        <w:t>, а с расстоянием</w:t>
      </w:r>
      <w:r w:rsidRPr="0029120A">
        <w:rPr>
          <w:rFonts w:cs="Arial"/>
          <w:b w:val="0"/>
          <w:sz w:val="20"/>
        </w:rPr>
        <w:t xml:space="preserve"> между собой по всей длине. Не могут быть соединены на шип-паз. Более широкие доски, чем 11 см требуют более широкой щели между </w:t>
      </w:r>
      <w:r w:rsidR="0029120A">
        <w:rPr>
          <w:rFonts w:cs="Arial"/>
          <w:b w:val="0"/>
          <w:sz w:val="20"/>
          <w:lang w:val="ru-RU"/>
        </w:rPr>
        <w:t>собой</w:t>
      </w:r>
      <w:r w:rsidRPr="0029120A">
        <w:rPr>
          <w:rFonts w:cs="Arial"/>
          <w:b w:val="0"/>
          <w:sz w:val="20"/>
        </w:rPr>
        <w:t xml:space="preserve">. </w:t>
      </w:r>
    </w:p>
    <w:p w:rsidR="00A3445D" w:rsidRPr="0029120A" w:rsidRDefault="00A3445D" w:rsidP="0029120A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</w:rPr>
      </w:pPr>
      <w:r w:rsidRPr="0029120A">
        <w:rPr>
          <w:rFonts w:cs="Arial"/>
          <w:b w:val="0"/>
          <w:sz w:val="20"/>
        </w:rPr>
        <w:t xml:space="preserve">Доски должны быть пропитаны, но пропитки должны быть хорошо высушенные и </w:t>
      </w:r>
      <w:r w:rsidR="0029120A">
        <w:rPr>
          <w:rFonts w:cs="Arial"/>
          <w:b w:val="0"/>
          <w:sz w:val="20"/>
          <w:lang w:val="ru-RU"/>
        </w:rPr>
        <w:t xml:space="preserve">впитаны </w:t>
      </w:r>
      <w:r w:rsidRPr="0029120A">
        <w:rPr>
          <w:rFonts w:cs="Arial"/>
          <w:b w:val="0"/>
          <w:sz w:val="20"/>
        </w:rPr>
        <w:t>дерево</w:t>
      </w:r>
      <w:r w:rsidR="0029120A">
        <w:rPr>
          <w:rFonts w:cs="Arial"/>
          <w:b w:val="0"/>
          <w:sz w:val="20"/>
          <w:lang w:val="ru-RU"/>
        </w:rPr>
        <w:t>м</w:t>
      </w:r>
      <w:r w:rsidR="0029120A">
        <w:rPr>
          <w:rFonts w:cs="Arial"/>
          <w:b w:val="0"/>
          <w:sz w:val="20"/>
        </w:rPr>
        <w:t>. Применение</w:t>
      </w:r>
      <w:r w:rsidRPr="0029120A">
        <w:rPr>
          <w:rFonts w:cs="Arial"/>
          <w:b w:val="0"/>
          <w:sz w:val="20"/>
        </w:rPr>
        <w:t xml:space="preserve"> средств для защиты древесины и способ их нанесения не должны действовать разрушительно (повре</w:t>
      </w:r>
      <w:r w:rsidR="0029120A">
        <w:rPr>
          <w:rFonts w:cs="Arial"/>
          <w:b w:val="0"/>
          <w:sz w:val="20"/>
          <w:lang w:val="ru-RU"/>
        </w:rPr>
        <w:t>ж</w:t>
      </w:r>
      <w:r w:rsidRPr="0029120A">
        <w:rPr>
          <w:rFonts w:cs="Arial"/>
          <w:b w:val="0"/>
          <w:sz w:val="20"/>
        </w:rPr>
        <w:t>д</w:t>
      </w:r>
      <w:r w:rsidR="0029120A">
        <w:rPr>
          <w:rFonts w:cs="Arial"/>
          <w:b w:val="0"/>
          <w:sz w:val="20"/>
          <w:lang w:val="ru-RU"/>
        </w:rPr>
        <w:t>а</w:t>
      </w:r>
      <w:r w:rsidRPr="0029120A">
        <w:rPr>
          <w:rFonts w:cs="Arial"/>
          <w:b w:val="0"/>
          <w:sz w:val="20"/>
        </w:rPr>
        <w:t>ть или препятствовать п</w:t>
      </w:r>
      <w:proofErr w:type="spellStart"/>
      <w:r w:rsidR="0029120A">
        <w:rPr>
          <w:rFonts w:cs="Arial"/>
          <w:b w:val="0"/>
          <w:sz w:val="20"/>
          <w:lang w:val="ru-RU"/>
        </w:rPr>
        <w:t>еремещению</w:t>
      </w:r>
      <w:proofErr w:type="spellEnd"/>
      <w:r w:rsidRPr="0029120A">
        <w:rPr>
          <w:rFonts w:cs="Arial"/>
          <w:b w:val="0"/>
          <w:sz w:val="20"/>
        </w:rPr>
        <w:t xml:space="preserve"> водяного пара) на </w:t>
      </w:r>
      <w:r w:rsidR="00DC5AC4">
        <w:rPr>
          <w:rFonts w:cs="Arial"/>
          <w:b w:val="0"/>
          <w:sz w:val="20"/>
          <w:lang w:val="ru-RU"/>
        </w:rPr>
        <w:t>смонтированную</w:t>
      </w:r>
      <w:r w:rsidRPr="0029120A">
        <w:rPr>
          <w:rFonts w:cs="Arial"/>
          <w:b w:val="0"/>
          <w:sz w:val="20"/>
        </w:rPr>
        <w:t xml:space="preserve"> на досках </w:t>
      </w:r>
      <w:r w:rsidR="00DC5AC4">
        <w:rPr>
          <w:rFonts w:cs="Arial"/>
          <w:b w:val="0"/>
          <w:sz w:val="20"/>
          <w:lang w:val="ru-RU"/>
        </w:rPr>
        <w:t>СМ</w:t>
      </w:r>
      <w:r w:rsidRPr="0029120A">
        <w:rPr>
          <w:rFonts w:cs="Arial"/>
          <w:b w:val="0"/>
          <w:sz w:val="20"/>
        </w:rPr>
        <w:t xml:space="preserve">. </w:t>
      </w:r>
    </w:p>
    <w:p w:rsidR="00A3445D" w:rsidRPr="00354893" w:rsidRDefault="00A3445D" w:rsidP="0029120A">
      <w:pPr>
        <w:pStyle w:val="WW-Tekstpodstawowy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 w:val="0"/>
          <w:color w:val="FF0000"/>
          <w:sz w:val="20"/>
        </w:rPr>
      </w:pPr>
      <w:r w:rsidRPr="0029120A">
        <w:rPr>
          <w:rFonts w:cs="Arial"/>
          <w:b w:val="0"/>
          <w:sz w:val="20"/>
        </w:rPr>
        <w:t xml:space="preserve">Доски должны быть прикреплены к каждому стропилу, по крайней мере, </w:t>
      </w:r>
      <w:r w:rsidRPr="0014658D">
        <w:rPr>
          <w:rFonts w:cs="Arial"/>
          <w:b w:val="0"/>
          <w:sz w:val="20"/>
        </w:rPr>
        <w:t xml:space="preserve">двумя </w:t>
      </w:r>
      <w:r w:rsidR="0014658D" w:rsidRPr="0014658D">
        <w:rPr>
          <w:rFonts w:cs="Arial"/>
          <w:b w:val="0"/>
          <w:sz w:val="20"/>
          <w:lang w:val="ru-RU"/>
        </w:rPr>
        <w:t>винтовыми</w:t>
      </w:r>
      <w:r w:rsidRPr="0014658D">
        <w:rPr>
          <w:rFonts w:cs="Arial"/>
          <w:b w:val="0"/>
          <w:sz w:val="20"/>
        </w:rPr>
        <w:t xml:space="preserve">, </w:t>
      </w:r>
      <w:r w:rsidR="0014658D">
        <w:rPr>
          <w:rFonts w:cs="Arial"/>
          <w:b w:val="0"/>
          <w:sz w:val="20"/>
          <w:lang w:val="ru-RU"/>
        </w:rPr>
        <w:t>ершеными или подобными гвоздями</w:t>
      </w:r>
      <w:r w:rsidR="0014658D">
        <w:rPr>
          <w:rFonts w:cs="Arial"/>
          <w:b w:val="0"/>
          <w:color w:val="FF0000"/>
          <w:sz w:val="20"/>
        </w:rPr>
        <w:t>.</w:t>
      </w:r>
    </w:p>
    <w:p w:rsidR="00354893" w:rsidRDefault="00354893" w:rsidP="007123CA">
      <w:pPr>
        <w:pStyle w:val="WW-Tekstpodstawowy3"/>
        <w:tabs>
          <w:tab w:val="left" w:pos="284"/>
        </w:tabs>
        <w:jc w:val="both"/>
        <w:rPr>
          <w:sz w:val="20"/>
          <w:lang w:val="ru-RU"/>
        </w:rPr>
      </w:pPr>
    </w:p>
    <w:p w:rsidR="00EC42C6" w:rsidRDefault="00DC5AC4" w:rsidP="007123CA">
      <w:pPr>
        <w:pStyle w:val="WW-Tekstpodstawowy3"/>
        <w:tabs>
          <w:tab w:val="left" w:pos="284"/>
        </w:tabs>
        <w:jc w:val="both"/>
        <w:rPr>
          <w:sz w:val="20"/>
          <w:lang w:val="ru-RU"/>
        </w:rPr>
      </w:pPr>
      <w:r w:rsidRPr="00DC5AC4">
        <w:rPr>
          <w:sz w:val="20"/>
          <w:lang w:val="ru-RU"/>
        </w:rPr>
        <w:t>Крепление</w:t>
      </w:r>
      <w:r w:rsidR="007123CA" w:rsidRPr="00DC5AC4">
        <w:rPr>
          <w:sz w:val="20"/>
        </w:rPr>
        <w:t xml:space="preserve"> </w:t>
      </w:r>
      <w:r w:rsidRPr="00DC5AC4">
        <w:rPr>
          <w:sz w:val="20"/>
          <w:lang w:val="ru-RU"/>
        </w:rPr>
        <w:t>СМ</w:t>
      </w:r>
    </w:p>
    <w:p w:rsidR="00DC5AC4" w:rsidRPr="00DC5AC4" w:rsidRDefault="00DC5AC4" w:rsidP="00DC5AC4">
      <w:pPr>
        <w:pStyle w:val="WW-Tekstpodstawowy3"/>
        <w:tabs>
          <w:tab w:val="left" w:pos="284"/>
        </w:tabs>
        <w:jc w:val="both"/>
        <w:rPr>
          <w:b w:val="0"/>
          <w:sz w:val="20"/>
        </w:rPr>
      </w:pPr>
      <w:r w:rsidRPr="00DC5AC4">
        <w:rPr>
          <w:sz w:val="20"/>
          <w:lang w:val="ru-RU"/>
        </w:rPr>
        <w:t>9.</w:t>
      </w:r>
      <w:r w:rsidRPr="00DC5AC4">
        <w:rPr>
          <w:sz w:val="20"/>
          <w:lang w:val="ru-RU"/>
        </w:rPr>
        <w:tab/>
      </w:r>
      <w:r w:rsidRPr="00DC5AC4">
        <w:rPr>
          <w:b w:val="0"/>
          <w:sz w:val="20"/>
        </w:rPr>
        <w:t>Основн</w:t>
      </w:r>
      <w:proofErr w:type="spellStart"/>
      <w:r>
        <w:rPr>
          <w:b w:val="0"/>
          <w:sz w:val="20"/>
          <w:lang w:val="ru-RU"/>
        </w:rPr>
        <w:t>ым</w:t>
      </w:r>
      <w:proofErr w:type="spellEnd"/>
      <w:r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креплением</w:t>
      </w:r>
      <w:r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СМ</w:t>
      </w:r>
      <w:r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 дощатому настилу</w:t>
      </w:r>
      <w:r w:rsidRPr="00DC5AC4">
        <w:rPr>
          <w:b w:val="0"/>
          <w:sz w:val="20"/>
        </w:rPr>
        <w:t xml:space="preserve"> являются контррейки. </w:t>
      </w:r>
    </w:p>
    <w:p w:rsidR="00DC5AC4" w:rsidRPr="00DC5AC4" w:rsidRDefault="00DC5AC4" w:rsidP="00DC5AC4">
      <w:pPr>
        <w:pStyle w:val="WW-Tekstpodstawowy3"/>
        <w:tabs>
          <w:tab w:val="left" w:pos="284"/>
        </w:tabs>
        <w:jc w:val="both"/>
        <w:rPr>
          <w:b w:val="0"/>
          <w:sz w:val="20"/>
        </w:rPr>
      </w:pPr>
      <w:r w:rsidRPr="00DC5AC4">
        <w:rPr>
          <w:b w:val="0"/>
          <w:sz w:val="20"/>
        </w:rPr>
        <w:t>10.</w:t>
      </w:r>
      <w:r w:rsidRPr="00DC5AC4">
        <w:rPr>
          <w:b w:val="0"/>
          <w:sz w:val="20"/>
        </w:rPr>
        <w:tab/>
      </w:r>
      <w:r>
        <w:rPr>
          <w:b w:val="0"/>
          <w:sz w:val="20"/>
          <w:lang w:val="ru-RU"/>
        </w:rPr>
        <w:t xml:space="preserve"> Дополнительные</w:t>
      </w:r>
      <w:r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крепления</w:t>
      </w:r>
      <w:r>
        <w:rPr>
          <w:b w:val="0"/>
          <w:sz w:val="20"/>
        </w:rPr>
        <w:t xml:space="preserve"> на настиле</w:t>
      </w:r>
      <w:r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СМ</w:t>
      </w:r>
      <w:r w:rsidRPr="00DC5AC4">
        <w:rPr>
          <w:b w:val="0"/>
          <w:sz w:val="20"/>
        </w:rPr>
        <w:t xml:space="preserve"> </w:t>
      </w:r>
      <w:r w:rsidR="00657FCD">
        <w:rPr>
          <w:b w:val="0"/>
          <w:sz w:val="20"/>
          <w:lang w:val="ru-RU"/>
        </w:rPr>
        <w:t xml:space="preserve">- </w:t>
      </w:r>
      <w:r w:rsidRPr="00DC5AC4">
        <w:rPr>
          <w:b w:val="0"/>
          <w:sz w:val="20"/>
        </w:rPr>
        <w:t xml:space="preserve">скобы или гвозди с широкой </w:t>
      </w:r>
      <w:r w:rsidR="0014658D" w:rsidRPr="00DC5AC4">
        <w:rPr>
          <w:b w:val="0"/>
          <w:sz w:val="20"/>
        </w:rPr>
        <w:t>головкой должны</w:t>
      </w:r>
      <w:r w:rsidRPr="00DC5AC4">
        <w:rPr>
          <w:b w:val="0"/>
          <w:sz w:val="20"/>
        </w:rPr>
        <w:t xml:space="preserve"> быть в таком месте, чтобы </w:t>
      </w:r>
      <w:proofErr w:type="spellStart"/>
      <w:r>
        <w:rPr>
          <w:b w:val="0"/>
          <w:sz w:val="20"/>
          <w:lang w:val="ru-RU"/>
        </w:rPr>
        <w:t>контрейки</w:t>
      </w:r>
      <w:proofErr w:type="spellEnd"/>
      <w:r w:rsidRPr="00DC5AC4">
        <w:rPr>
          <w:b w:val="0"/>
          <w:sz w:val="20"/>
        </w:rPr>
        <w:t xml:space="preserve"> их </w:t>
      </w:r>
      <w:r>
        <w:rPr>
          <w:b w:val="0"/>
          <w:sz w:val="20"/>
          <w:lang w:val="ru-RU"/>
        </w:rPr>
        <w:t>за</w:t>
      </w:r>
      <w:r w:rsidRPr="00DC5AC4">
        <w:rPr>
          <w:b w:val="0"/>
          <w:sz w:val="20"/>
        </w:rPr>
        <w:t xml:space="preserve">крывали. Такое крепление может привести к повреждению </w:t>
      </w:r>
      <w:r>
        <w:rPr>
          <w:b w:val="0"/>
          <w:sz w:val="20"/>
          <w:lang w:val="ru-RU"/>
        </w:rPr>
        <w:t>СМ</w:t>
      </w:r>
      <w:r w:rsidRPr="00DC5AC4">
        <w:rPr>
          <w:b w:val="0"/>
          <w:sz w:val="20"/>
        </w:rPr>
        <w:t xml:space="preserve"> если количество </w:t>
      </w:r>
      <w:r>
        <w:rPr>
          <w:b w:val="0"/>
          <w:sz w:val="20"/>
          <w:lang w:val="ru-RU"/>
        </w:rPr>
        <w:t xml:space="preserve">таких </w:t>
      </w:r>
      <w:r>
        <w:rPr>
          <w:b w:val="0"/>
          <w:sz w:val="20"/>
        </w:rPr>
        <w:t>креплений</w:t>
      </w:r>
      <w:r w:rsidRPr="00DC5AC4">
        <w:rPr>
          <w:b w:val="0"/>
          <w:sz w:val="20"/>
        </w:rPr>
        <w:t xml:space="preserve"> является чрезмерным. Креплени</w:t>
      </w:r>
      <w:r>
        <w:rPr>
          <w:b w:val="0"/>
          <w:sz w:val="20"/>
          <w:lang w:val="ru-RU"/>
        </w:rPr>
        <w:t>я</w:t>
      </w:r>
      <w:r w:rsidRPr="00DC5AC4">
        <w:rPr>
          <w:b w:val="0"/>
          <w:sz w:val="20"/>
        </w:rPr>
        <w:t xml:space="preserve"> вспомогательные должны иметь минимум скоб или гвоздей. Полную герметичность такого соединения может обеспечить уплотнительная лента контррейки снизу (лента МАРМА K1).</w:t>
      </w:r>
    </w:p>
    <w:p w:rsidR="00DC5AC4" w:rsidRPr="00DC5AC4" w:rsidRDefault="00DC0124" w:rsidP="00DC5AC4">
      <w:pPr>
        <w:pStyle w:val="WW-Tekstpodstawowy3"/>
        <w:tabs>
          <w:tab w:val="left" w:pos="284"/>
        </w:tabs>
        <w:jc w:val="both"/>
        <w:rPr>
          <w:b w:val="0"/>
          <w:sz w:val="20"/>
        </w:rPr>
      </w:pPr>
      <w:r>
        <w:rPr>
          <w:b w:val="0"/>
          <w:sz w:val="20"/>
        </w:rPr>
        <w:t>11.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  <w:lang w:val="ru-RU"/>
        </w:rPr>
        <w:t>Для вбивания скоб</w:t>
      </w:r>
      <w:r w:rsidR="00DC5AC4"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лучше всего</w:t>
      </w:r>
      <w:r w:rsidR="00DC5AC4" w:rsidRPr="00DC5AC4">
        <w:rPr>
          <w:b w:val="0"/>
          <w:sz w:val="20"/>
        </w:rPr>
        <w:t xml:space="preserve"> подходят </w:t>
      </w:r>
      <w:r w:rsidR="0014658D">
        <w:rPr>
          <w:b w:val="0"/>
          <w:sz w:val="20"/>
          <w:lang w:val="ru-RU"/>
        </w:rPr>
        <w:t xml:space="preserve">строительные </w:t>
      </w:r>
      <w:proofErr w:type="spellStart"/>
      <w:r>
        <w:rPr>
          <w:b w:val="0"/>
          <w:sz w:val="20"/>
          <w:lang w:val="ru-RU"/>
        </w:rPr>
        <w:t>степлеры</w:t>
      </w:r>
      <w:proofErr w:type="spellEnd"/>
      <w:r w:rsidR="00DC5AC4" w:rsidRPr="00DC5AC4">
        <w:rPr>
          <w:b w:val="0"/>
          <w:sz w:val="20"/>
        </w:rPr>
        <w:t>, потому что степлеры молотко</w:t>
      </w:r>
      <w:r>
        <w:rPr>
          <w:b w:val="0"/>
          <w:sz w:val="20"/>
          <w:lang w:val="ru-RU"/>
        </w:rPr>
        <w:t>вые</w:t>
      </w:r>
      <w:r w:rsidR="00DC5AC4"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 xml:space="preserve">имеют </w:t>
      </w:r>
      <w:r w:rsidR="00DC5AC4" w:rsidRPr="00DC5AC4">
        <w:rPr>
          <w:b w:val="0"/>
          <w:sz w:val="20"/>
        </w:rPr>
        <w:t>слишком мал</w:t>
      </w:r>
      <w:proofErr w:type="spellStart"/>
      <w:r>
        <w:rPr>
          <w:b w:val="0"/>
          <w:sz w:val="20"/>
          <w:lang w:val="ru-RU"/>
        </w:rPr>
        <w:t>ую</w:t>
      </w:r>
      <w:proofErr w:type="spellEnd"/>
      <w:r>
        <w:rPr>
          <w:b w:val="0"/>
          <w:sz w:val="20"/>
          <w:lang w:val="ru-RU"/>
        </w:rPr>
        <w:t xml:space="preserve"> точность</w:t>
      </w:r>
      <w:r w:rsidR="00DC5AC4" w:rsidRPr="00DC5AC4">
        <w:rPr>
          <w:b w:val="0"/>
          <w:sz w:val="20"/>
        </w:rPr>
        <w:t xml:space="preserve"> и способствуют </w:t>
      </w:r>
      <w:r w:rsidR="005E6844">
        <w:rPr>
          <w:b w:val="0"/>
          <w:sz w:val="20"/>
          <w:lang w:val="ru-RU"/>
        </w:rPr>
        <w:t>случайному</w:t>
      </w:r>
      <w:r>
        <w:rPr>
          <w:b w:val="0"/>
          <w:sz w:val="20"/>
          <w:lang w:val="ru-RU"/>
        </w:rPr>
        <w:t xml:space="preserve"> в</w:t>
      </w:r>
      <w:r w:rsidR="00DC5AC4" w:rsidRPr="00DC5AC4">
        <w:rPr>
          <w:b w:val="0"/>
          <w:sz w:val="20"/>
        </w:rPr>
        <w:t>биванию чрезмерного количества скоб.</w:t>
      </w:r>
    </w:p>
    <w:p w:rsidR="00DC5AC4" w:rsidRPr="004963D6" w:rsidRDefault="00DC5AC4" w:rsidP="00DC5AC4">
      <w:pPr>
        <w:pStyle w:val="WW-Tekstpodstawowy3"/>
        <w:tabs>
          <w:tab w:val="left" w:pos="284"/>
        </w:tabs>
        <w:jc w:val="both"/>
        <w:rPr>
          <w:b w:val="0"/>
          <w:sz w:val="20"/>
          <w:lang w:val="ru-RU"/>
        </w:rPr>
      </w:pPr>
      <w:r w:rsidRPr="00DC5AC4">
        <w:rPr>
          <w:b w:val="0"/>
          <w:sz w:val="20"/>
        </w:rPr>
        <w:t>12.</w:t>
      </w:r>
      <w:r w:rsidRPr="00DC5AC4">
        <w:rPr>
          <w:b w:val="0"/>
          <w:sz w:val="20"/>
        </w:rPr>
        <w:tab/>
        <w:t xml:space="preserve">Если </w:t>
      </w:r>
      <w:r w:rsidR="00DC0124">
        <w:rPr>
          <w:b w:val="0"/>
          <w:sz w:val="20"/>
          <w:lang w:val="ru-RU"/>
        </w:rPr>
        <w:t>существует</w:t>
      </w:r>
      <w:r w:rsidRPr="00DC5AC4">
        <w:rPr>
          <w:b w:val="0"/>
          <w:sz w:val="20"/>
        </w:rPr>
        <w:t xml:space="preserve"> необходимость крепления </w:t>
      </w:r>
      <w:r w:rsidR="00DC0124">
        <w:rPr>
          <w:b w:val="0"/>
          <w:sz w:val="20"/>
          <w:lang w:val="ru-RU"/>
        </w:rPr>
        <w:t>СМ</w:t>
      </w:r>
      <w:r w:rsidRPr="00DC5AC4">
        <w:rPr>
          <w:b w:val="0"/>
          <w:sz w:val="20"/>
        </w:rPr>
        <w:t xml:space="preserve"> между контр</w:t>
      </w:r>
      <w:r w:rsidR="00DC0124">
        <w:rPr>
          <w:b w:val="0"/>
          <w:sz w:val="20"/>
          <w:lang w:val="ru-RU"/>
        </w:rPr>
        <w:t>обрешеткой</w:t>
      </w:r>
      <w:r w:rsidRPr="00DC5AC4">
        <w:rPr>
          <w:b w:val="0"/>
          <w:sz w:val="20"/>
        </w:rPr>
        <w:t xml:space="preserve">, то лучше всего это сделать под </w:t>
      </w:r>
      <w:r w:rsidR="00DC0124">
        <w:rPr>
          <w:b w:val="0"/>
          <w:sz w:val="20"/>
          <w:lang w:val="ru-RU"/>
        </w:rPr>
        <w:t>перехлестом</w:t>
      </w:r>
      <w:r w:rsidRPr="00DC5AC4">
        <w:rPr>
          <w:b w:val="0"/>
          <w:sz w:val="20"/>
        </w:rPr>
        <w:t xml:space="preserve"> между полосами мембраны</w:t>
      </w:r>
      <w:r w:rsidR="004963D6">
        <w:rPr>
          <w:b w:val="0"/>
          <w:sz w:val="20"/>
          <w:lang w:val="ru-RU"/>
        </w:rPr>
        <w:t>.</w:t>
      </w:r>
    </w:p>
    <w:p w:rsidR="00DC0124" w:rsidRPr="00373142" w:rsidRDefault="00DC0124" w:rsidP="00DC0124">
      <w:pPr>
        <w:pStyle w:val="WW-Tekstpodstawowy3"/>
        <w:tabs>
          <w:tab w:val="left" w:pos="284"/>
        </w:tabs>
        <w:jc w:val="both"/>
        <w:rPr>
          <w:b w:val="0"/>
          <w:color w:val="FF0000"/>
          <w:sz w:val="20"/>
        </w:rPr>
      </w:pPr>
    </w:p>
    <w:p w:rsidR="00DC0124" w:rsidRPr="00DC0124" w:rsidRDefault="00DC0124" w:rsidP="00DC0124">
      <w:pPr>
        <w:pStyle w:val="WW-Tekstpodstawowy3"/>
        <w:jc w:val="center"/>
        <w:rPr>
          <w:sz w:val="20"/>
        </w:rPr>
      </w:pPr>
      <w:r w:rsidRPr="00DC0124">
        <w:rPr>
          <w:sz w:val="20"/>
        </w:rPr>
        <w:t>ЗАМЕЧАНИЯ и возражения</w:t>
      </w:r>
    </w:p>
    <w:p w:rsidR="00DC0124" w:rsidRPr="00DC0124" w:rsidRDefault="00DC0124" w:rsidP="00DC0124">
      <w:pPr>
        <w:pStyle w:val="WW-Tekstpodstawowy3"/>
        <w:jc w:val="center"/>
        <w:rPr>
          <w:b w:val="0"/>
          <w:sz w:val="20"/>
        </w:rPr>
      </w:pPr>
    </w:p>
    <w:p w:rsidR="00981057" w:rsidRDefault="007702E6" w:rsidP="00981057">
      <w:pPr>
        <w:pStyle w:val="WW-Tekstpodstawowy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0"/>
        </w:rPr>
      </w:pPr>
      <w:r w:rsidRPr="00DC0124">
        <w:rPr>
          <w:b w:val="0"/>
          <w:sz w:val="20"/>
        </w:rPr>
        <w:t xml:space="preserve">Предварительное крепление </w:t>
      </w:r>
      <w:r w:rsidRPr="007702E6">
        <w:rPr>
          <w:sz w:val="20"/>
          <w:lang w:val="ru-RU"/>
        </w:rPr>
        <w:t>СМ</w:t>
      </w:r>
      <w:r w:rsidRPr="00DC0124">
        <w:rPr>
          <w:b w:val="0"/>
          <w:sz w:val="20"/>
        </w:rPr>
        <w:t xml:space="preserve"> (гвоздями или скобами, </w:t>
      </w:r>
      <w:r>
        <w:rPr>
          <w:b w:val="0"/>
          <w:sz w:val="20"/>
          <w:lang w:val="ru-RU"/>
        </w:rPr>
        <w:t>в</w:t>
      </w:r>
      <w:r w:rsidRPr="00DC0124">
        <w:rPr>
          <w:b w:val="0"/>
          <w:sz w:val="20"/>
        </w:rPr>
        <w:t xml:space="preserve">битыми </w:t>
      </w:r>
      <w:proofErr w:type="spellStart"/>
      <w:r>
        <w:rPr>
          <w:b w:val="0"/>
          <w:sz w:val="20"/>
          <w:lang w:val="ru-RU"/>
        </w:rPr>
        <w:t>степлер</w:t>
      </w:r>
      <w:proofErr w:type="spellEnd"/>
      <w:r w:rsidRPr="00DC0124">
        <w:rPr>
          <w:b w:val="0"/>
          <w:sz w:val="20"/>
        </w:rPr>
        <w:t>ом) и гвозди, фиксирующие контр</w:t>
      </w:r>
      <w:r>
        <w:rPr>
          <w:b w:val="0"/>
          <w:sz w:val="20"/>
          <w:lang w:val="ru-RU"/>
        </w:rPr>
        <w:t>рейки</w:t>
      </w:r>
      <w:r w:rsidRPr="00DC0124">
        <w:rPr>
          <w:b w:val="0"/>
          <w:sz w:val="20"/>
        </w:rPr>
        <w:t xml:space="preserve">, могут стать причиной </w:t>
      </w:r>
      <w:r>
        <w:rPr>
          <w:b w:val="0"/>
          <w:sz w:val="20"/>
          <w:lang w:val="ru-RU"/>
        </w:rPr>
        <w:t>протекания</w:t>
      </w:r>
      <w:r w:rsidRPr="00DC0124">
        <w:rPr>
          <w:b w:val="0"/>
          <w:sz w:val="20"/>
        </w:rPr>
        <w:t xml:space="preserve"> мембраны во время ее укладки, когда идет дождь и еще нет основного </w:t>
      </w:r>
      <w:r>
        <w:rPr>
          <w:b w:val="0"/>
          <w:sz w:val="20"/>
          <w:lang w:val="ru-RU"/>
        </w:rPr>
        <w:t xml:space="preserve">кровельного </w:t>
      </w:r>
      <w:r w:rsidRPr="00DC0124">
        <w:rPr>
          <w:b w:val="0"/>
          <w:sz w:val="20"/>
        </w:rPr>
        <w:t>покрытия. После правильного монтажа основного покрытия, под контррейки не может по</w:t>
      </w:r>
      <w:r>
        <w:rPr>
          <w:b w:val="0"/>
          <w:sz w:val="20"/>
          <w:lang w:val="ru-RU"/>
        </w:rPr>
        <w:t>ступа</w:t>
      </w:r>
      <w:r w:rsidRPr="00DC0124">
        <w:rPr>
          <w:b w:val="0"/>
          <w:sz w:val="20"/>
        </w:rPr>
        <w:t>ть так</w:t>
      </w:r>
      <w:proofErr w:type="spellStart"/>
      <w:r>
        <w:rPr>
          <w:b w:val="0"/>
          <w:sz w:val="20"/>
          <w:lang w:val="ru-RU"/>
        </w:rPr>
        <w:t>ое</w:t>
      </w:r>
      <w:proofErr w:type="spellEnd"/>
      <w:r w:rsidRPr="00DC0124">
        <w:rPr>
          <w:b w:val="0"/>
          <w:sz w:val="20"/>
        </w:rPr>
        <w:t xml:space="preserve"> большое количество воды, чтобы обра</w:t>
      </w:r>
      <w:r>
        <w:rPr>
          <w:b w:val="0"/>
          <w:sz w:val="20"/>
        </w:rPr>
        <w:t>зовывались подтеки на стропилах</w:t>
      </w:r>
      <w:r w:rsidRPr="00DC0124">
        <w:rPr>
          <w:b w:val="0"/>
          <w:sz w:val="20"/>
        </w:rPr>
        <w:t xml:space="preserve">. Если </w:t>
      </w:r>
      <w:r>
        <w:rPr>
          <w:b w:val="0"/>
          <w:sz w:val="20"/>
          <w:lang w:val="ru-RU"/>
        </w:rPr>
        <w:t>клиент</w:t>
      </w:r>
      <w:r w:rsidRPr="00DC0124">
        <w:rPr>
          <w:b w:val="0"/>
          <w:sz w:val="20"/>
        </w:rPr>
        <w:t xml:space="preserve"> опасается таких </w:t>
      </w:r>
      <w:r>
        <w:rPr>
          <w:b w:val="0"/>
          <w:sz w:val="20"/>
          <w:lang w:val="ru-RU"/>
        </w:rPr>
        <w:t>подтеков</w:t>
      </w:r>
      <w:r w:rsidRPr="00DC0124">
        <w:rPr>
          <w:b w:val="0"/>
          <w:sz w:val="20"/>
        </w:rPr>
        <w:t>, то он должен поручить подрядчику использовать уплотнительные ленты, приклеенные под контргайку (</w:t>
      </w:r>
      <w:r w:rsidRPr="009C35AE">
        <w:rPr>
          <w:b w:val="0"/>
          <w:sz w:val="20"/>
        </w:rPr>
        <w:t>MARMA K1</w:t>
      </w:r>
      <w:r w:rsidRPr="00DC0124">
        <w:rPr>
          <w:b w:val="0"/>
          <w:sz w:val="20"/>
        </w:rPr>
        <w:t>).</w:t>
      </w:r>
    </w:p>
    <w:p w:rsidR="00981057" w:rsidRDefault="007702E6" w:rsidP="00981057">
      <w:pPr>
        <w:pStyle w:val="WW-Tekstpodstawowy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0"/>
        </w:rPr>
      </w:pPr>
      <w:proofErr w:type="gramStart"/>
      <w:r w:rsidRPr="007702E6">
        <w:rPr>
          <w:sz w:val="20"/>
          <w:lang w:val="ru-RU"/>
        </w:rPr>
        <w:t>СМ</w:t>
      </w:r>
      <w:proofErr w:type="gramEnd"/>
      <w:r w:rsidRPr="00DC012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смонтированные</w:t>
      </w:r>
      <w:r w:rsidRPr="00DC0124">
        <w:rPr>
          <w:b w:val="0"/>
          <w:sz w:val="20"/>
        </w:rPr>
        <w:t xml:space="preserve"> на дощатом настиле, более подвержены повреждени</w:t>
      </w:r>
      <w:r>
        <w:rPr>
          <w:b w:val="0"/>
          <w:sz w:val="20"/>
          <w:lang w:val="ru-RU"/>
        </w:rPr>
        <w:t>ям</w:t>
      </w:r>
      <w:r w:rsidRPr="00DC0124">
        <w:rPr>
          <w:b w:val="0"/>
          <w:sz w:val="20"/>
        </w:rPr>
        <w:t xml:space="preserve">, чем </w:t>
      </w:r>
      <w:r>
        <w:rPr>
          <w:b w:val="0"/>
          <w:sz w:val="20"/>
          <w:lang w:val="ru-RU"/>
        </w:rPr>
        <w:t>уложенные на стропилах</w:t>
      </w:r>
      <w:r w:rsidRPr="00DC0124">
        <w:rPr>
          <w:b w:val="0"/>
          <w:sz w:val="20"/>
        </w:rPr>
        <w:t xml:space="preserve"> крыши (на балках конструкции), так как механические повреждения не так хорошо </w:t>
      </w:r>
      <w:r w:rsidRPr="00DC0124">
        <w:rPr>
          <w:b w:val="0"/>
          <w:sz w:val="20"/>
        </w:rPr>
        <w:lastRenderedPageBreak/>
        <w:t xml:space="preserve">видны, как в крыше без </w:t>
      </w:r>
      <w:r>
        <w:rPr>
          <w:b w:val="0"/>
          <w:sz w:val="20"/>
          <w:lang w:val="ru-RU"/>
        </w:rPr>
        <w:t>дощатого настила</w:t>
      </w:r>
      <w:r w:rsidRPr="00DC0124">
        <w:rPr>
          <w:b w:val="0"/>
          <w:sz w:val="20"/>
        </w:rPr>
        <w:t>. Кроме того, во</w:t>
      </w:r>
      <w:r>
        <w:rPr>
          <w:b w:val="0"/>
          <w:sz w:val="20"/>
        </w:rPr>
        <w:t xml:space="preserve"> время кровельных работ настил</w:t>
      </w:r>
      <w:r w:rsidRPr="00DC0124">
        <w:rPr>
          <w:b w:val="0"/>
          <w:sz w:val="20"/>
        </w:rPr>
        <w:t xml:space="preserve"> используется в качестве коммуникационного моста и это увеличивает вероятность повреждения.</w:t>
      </w:r>
    </w:p>
    <w:p w:rsidR="00981057" w:rsidRDefault="007A0BCB" w:rsidP="00981057">
      <w:pPr>
        <w:pStyle w:val="WW-Tekstpodstawowy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0"/>
        </w:rPr>
      </w:pPr>
      <w:r w:rsidRPr="007702E6">
        <w:rPr>
          <w:sz w:val="20"/>
          <w:lang w:val="ru-RU"/>
        </w:rPr>
        <w:t>СМ</w:t>
      </w:r>
      <w:r w:rsidRPr="00DC0124">
        <w:rPr>
          <w:b w:val="0"/>
          <w:sz w:val="20"/>
        </w:rPr>
        <w:t xml:space="preserve"> - укладывается на </w:t>
      </w:r>
      <w:r>
        <w:rPr>
          <w:b w:val="0"/>
          <w:sz w:val="20"/>
          <w:lang w:val="ru-RU"/>
        </w:rPr>
        <w:t>настиле</w:t>
      </w:r>
      <w:r w:rsidRPr="00DC0124">
        <w:rPr>
          <w:b w:val="0"/>
          <w:sz w:val="20"/>
        </w:rPr>
        <w:t xml:space="preserve"> слабо или не </w:t>
      </w:r>
      <w:r>
        <w:rPr>
          <w:b w:val="0"/>
          <w:sz w:val="20"/>
          <w:lang w:val="ru-RU"/>
        </w:rPr>
        <w:t>пропускающим</w:t>
      </w:r>
      <w:r w:rsidRPr="00DC0124">
        <w:rPr>
          <w:b w:val="0"/>
          <w:sz w:val="20"/>
        </w:rPr>
        <w:t xml:space="preserve"> водяно</w:t>
      </w:r>
      <w:r>
        <w:rPr>
          <w:b w:val="0"/>
          <w:sz w:val="20"/>
          <w:lang w:val="ru-RU"/>
        </w:rPr>
        <w:t>й</w:t>
      </w:r>
      <w:r w:rsidRPr="00DC0124">
        <w:rPr>
          <w:b w:val="0"/>
          <w:sz w:val="20"/>
        </w:rPr>
        <w:t xml:space="preserve"> пар (</w:t>
      </w:r>
      <w:proofErr w:type="gramStart"/>
      <w:r w:rsidRPr="00DC0124">
        <w:rPr>
          <w:b w:val="0"/>
          <w:sz w:val="20"/>
        </w:rPr>
        <w:t>Sd &gt;</w:t>
      </w:r>
      <w:proofErr w:type="gramEnd"/>
      <w:r w:rsidRPr="00DC0124">
        <w:rPr>
          <w:b w:val="0"/>
          <w:sz w:val="20"/>
        </w:rPr>
        <w:t xml:space="preserve"> 0,3 м), </w:t>
      </w:r>
      <w:r>
        <w:rPr>
          <w:b w:val="0"/>
          <w:sz w:val="20"/>
          <w:lang w:val="ru-RU"/>
        </w:rPr>
        <w:t xml:space="preserve">следовательно </w:t>
      </w:r>
      <w:r w:rsidRPr="00DC0124">
        <w:rPr>
          <w:b w:val="0"/>
          <w:sz w:val="20"/>
        </w:rPr>
        <w:t>под так</w:t>
      </w:r>
      <w:r>
        <w:rPr>
          <w:b w:val="0"/>
          <w:sz w:val="20"/>
          <w:lang w:val="ru-RU"/>
        </w:rPr>
        <w:t>им</w:t>
      </w:r>
      <w:r w:rsidRPr="00DC012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настилом</w:t>
      </w:r>
      <w:r w:rsidRPr="00DC0124">
        <w:rPr>
          <w:b w:val="0"/>
          <w:sz w:val="20"/>
        </w:rPr>
        <w:t xml:space="preserve"> должен быть оставлен зазор</w:t>
      </w:r>
      <w:r>
        <w:rPr>
          <w:b w:val="0"/>
          <w:sz w:val="20"/>
        </w:rPr>
        <w:t xml:space="preserve"> или пространство для отделения</w:t>
      </w:r>
      <w:r w:rsidRPr="00DC012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настила</w:t>
      </w:r>
      <w:r w:rsidRPr="00DC0124">
        <w:rPr>
          <w:b w:val="0"/>
          <w:sz w:val="20"/>
        </w:rPr>
        <w:t xml:space="preserve"> от термоизоляции.</w:t>
      </w:r>
    </w:p>
    <w:p w:rsidR="00373142" w:rsidRPr="00373142" w:rsidRDefault="00373142" w:rsidP="00981057">
      <w:pPr>
        <w:pStyle w:val="WW-Tekstpodstawowy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  <w:sz w:val="20"/>
        </w:rPr>
      </w:pPr>
      <w:r w:rsidRPr="007A0BCB">
        <w:rPr>
          <w:sz w:val="20"/>
          <w:lang w:val="ru-RU"/>
        </w:rPr>
        <w:t>СМ</w:t>
      </w:r>
      <w:r w:rsidRPr="00DC0124">
        <w:rPr>
          <w:b w:val="0"/>
          <w:sz w:val="20"/>
        </w:rPr>
        <w:t xml:space="preserve">, расположенная на </w:t>
      </w:r>
      <w:r>
        <w:rPr>
          <w:b w:val="0"/>
          <w:sz w:val="20"/>
          <w:lang w:val="ru-RU"/>
        </w:rPr>
        <w:t>дощатом настиле</w:t>
      </w:r>
      <w:r w:rsidRPr="00DC0124">
        <w:rPr>
          <w:b w:val="0"/>
          <w:sz w:val="20"/>
        </w:rPr>
        <w:t xml:space="preserve"> создает </w:t>
      </w:r>
      <w:r>
        <w:rPr>
          <w:b w:val="0"/>
          <w:sz w:val="20"/>
          <w:lang w:val="ru-RU"/>
        </w:rPr>
        <w:t>систему</w:t>
      </w:r>
      <w:r w:rsidRPr="00DC0124">
        <w:rPr>
          <w:b w:val="0"/>
          <w:sz w:val="20"/>
        </w:rPr>
        <w:t xml:space="preserve"> материал</w:t>
      </w:r>
      <w:proofErr w:type="spellStart"/>
      <w:r>
        <w:rPr>
          <w:b w:val="0"/>
          <w:sz w:val="20"/>
          <w:lang w:val="ru-RU"/>
        </w:rPr>
        <w:t>ов</w:t>
      </w:r>
      <w:proofErr w:type="spellEnd"/>
      <w:r w:rsidRPr="00DC0124">
        <w:rPr>
          <w:b w:val="0"/>
          <w:sz w:val="20"/>
        </w:rPr>
        <w:t>, котор</w:t>
      </w:r>
      <w:proofErr w:type="spellStart"/>
      <w:r>
        <w:rPr>
          <w:b w:val="0"/>
          <w:sz w:val="20"/>
          <w:lang w:val="ru-RU"/>
        </w:rPr>
        <w:t>ую</w:t>
      </w:r>
      <w:proofErr w:type="spellEnd"/>
      <w:r w:rsidRPr="00DC0124">
        <w:rPr>
          <w:b w:val="0"/>
          <w:sz w:val="20"/>
        </w:rPr>
        <w:t xml:space="preserve"> можно считать</w:t>
      </w:r>
      <w:r w:rsidR="00657FCD">
        <w:rPr>
          <w:b w:val="0"/>
          <w:sz w:val="20"/>
          <w:lang w:val="ru-RU"/>
        </w:rPr>
        <w:t xml:space="preserve"> </w:t>
      </w:r>
      <w:r w:rsidR="00776EA8">
        <w:rPr>
          <w:b w:val="0"/>
          <w:sz w:val="20"/>
          <w:lang w:val="ru-RU"/>
        </w:rPr>
        <w:t xml:space="preserve">жестко </w:t>
      </w:r>
      <w:bookmarkStart w:id="0" w:name="_GoBack"/>
      <w:bookmarkEnd w:id="0"/>
      <w:r w:rsidR="00657FCD">
        <w:rPr>
          <w:b w:val="0"/>
          <w:sz w:val="20"/>
          <w:lang w:val="ru-RU"/>
        </w:rPr>
        <w:t>герметичной</w:t>
      </w:r>
      <w:r w:rsidR="00657FCD">
        <w:rPr>
          <w:b w:val="0"/>
          <w:sz w:val="20"/>
        </w:rPr>
        <w:t xml:space="preserve">, </w:t>
      </w:r>
      <w:r w:rsidR="00776EA8">
        <w:rPr>
          <w:b w:val="0"/>
          <w:sz w:val="20"/>
          <w:lang w:val="ru-RU"/>
        </w:rPr>
        <w:t xml:space="preserve">что </w:t>
      </w:r>
      <w:r w:rsidR="00657FCD">
        <w:rPr>
          <w:b w:val="0"/>
          <w:sz w:val="20"/>
        </w:rPr>
        <w:t>определен</w:t>
      </w:r>
      <w:r w:rsidR="00657FCD">
        <w:rPr>
          <w:b w:val="0"/>
          <w:sz w:val="20"/>
          <w:lang w:val="ru-RU"/>
        </w:rPr>
        <w:t>о</w:t>
      </w:r>
      <w:r w:rsidRPr="00DC0124">
        <w:rPr>
          <w:b w:val="0"/>
          <w:sz w:val="20"/>
        </w:rPr>
        <w:t xml:space="preserve"> в Руководящих принципах Кровельных работ PSD </w:t>
      </w:r>
      <w:proofErr w:type="gramStart"/>
      <w:r w:rsidRPr="00DC0124">
        <w:rPr>
          <w:b w:val="0"/>
          <w:sz w:val="20"/>
        </w:rPr>
        <w:t>( Книга</w:t>
      </w:r>
      <w:proofErr w:type="gramEnd"/>
      <w:r w:rsidRPr="00DC0124">
        <w:rPr>
          <w:b w:val="0"/>
          <w:sz w:val="20"/>
        </w:rPr>
        <w:t xml:space="preserve"> 1, разд. 6.2.)</w:t>
      </w:r>
    </w:p>
    <w:p w:rsidR="00656B7C" w:rsidRPr="00A7451E" w:rsidRDefault="00656B7C" w:rsidP="00373142">
      <w:pPr>
        <w:pStyle w:val="WW-Tekstpodstawowy3"/>
        <w:tabs>
          <w:tab w:val="left" w:pos="284"/>
        </w:tabs>
        <w:jc w:val="both"/>
        <w:rPr>
          <w:b w:val="0"/>
          <w:sz w:val="20"/>
        </w:rPr>
      </w:pPr>
    </w:p>
    <w:p w:rsidR="00A7451E" w:rsidRDefault="00A7451E" w:rsidP="00A7451E">
      <w:pPr>
        <w:pStyle w:val="a4"/>
        <w:tabs>
          <w:tab w:val="left" w:pos="284"/>
        </w:tabs>
        <w:ind w:left="0" w:firstLine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4319905</wp:posOffset>
            </wp:positionH>
            <wp:positionV relativeFrom="margin">
              <wp:posOffset>424180</wp:posOffset>
            </wp:positionV>
            <wp:extent cx="1524000" cy="819150"/>
            <wp:effectExtent l="19050" t="0" r="0" b="0"/>
            <wp:wrapSquare wrapText="bothSides"/>
            <wp:docPr id="5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BCB" w:rsidRPr="007A0BCB" w:rsidRDefault="007A0BCB" w:rsidP="007A0BCB">
      <w:pPr>
        <w:pStyle w:val="WW-Tekstpodstawowy3"/>
        <w:rPr>
          <w:b w:val="0"/>
          <w:sz w:val="20"/>
        </w:rPr>
      </w:pPr>
      <w:r w:rsidRPr="00373142">
        <w:rPr>
          <w:b w:val="0"/>
          <w:sz w:val="20"/>
        </w:rPr>
        <w:t xml:space="preserve">              </w:t>
      </w:r>
      <w:r w:rsidRPr="007A0BCB">
        <w:rPr>
          <w:b w:val="0"/>
          <w:sz w:val="20"/>
        </w:rPr>
        <w:t>Дополнительная информация на сайт</w:t>
      </w:r>
      <w:r>
        <w:rPr>
          <w:b w:val="0"/>
          <w:sz w:val="20"/>
          <w:lang w:val="ru-RU"/>
        </w:rPr>
        <w:t>ах</w:t>
      </w:r>
      <w:r w:rsidRPr="007A0BCB">
        <w:rPr>
          <w:b w:val="0"/>
          <w:sz w:val="20"/>
        </w:rPr>
        <w:t>:</w:t>
      </w:r>
    </w:p>
    <w:p w:rsidR="00A7451E" w:rsidRPr="009C35AE" w:rsidRDefault="00A7451E" w:rsidP="00A7451E">
      <w:pPr>
        <w:pStyle w:val="a4"/>
        <w:tabs>
          <w:tab w:val="left" w:pos="284"/>
        </w:tabs>
        <w:ind w:left="0" w:firstLine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9C35AE">
        <w:rPr>
          <w:sz w:val="20"/>
        </w:rPr>
        <w:t xml:space="preserve"> </w:t>
      </w:r>
      <w:hyperlink r:id="rId8" w:history="1">
        <w:r w:rsidRPr="009C35AE">
          <w:rPr>
            <w:rStyle w:val="a6"/>
            <w:sz w:val="20"/>
          </w:rPr>
          <w:t>www.marma.com.pl</w:t>
        </w:r>
      </w:hyperlink>
      <w:r w:rsidRPr="009C35AE">
        <w:rPr>
          <w:sz w:val="20"/>
        </w:rPr>
        <w:t xml:space="preserve"> i </w:t>
      </w:r>
      <w:hyperlink r:id="rId9" w:history="1">
        <w:r w:rsidRPr="009C35AE">
          <w:rPr>
            <w:rStyle w:val="a6"/>
            <w:sz w:val="20"/>
          </w:rPr>
          <w:t>www.dachowa.com.pl</w:t>
        </w:r>
      </w:hyperlink>
      <w:r w:rsidRPr="009C35AE">
        <w:rPr>
          <w:sz w:val="20"/>
        </w:rPr>
        <w:t xml:space="preserve"> . </w:t>
      </w:r>
    </w:p>
    <w:p w:rsidR="00A7451E" w:rsidRDefault="00A7451E" w:rsidP="00A7451E">
      <w:pPr>
        <w:pStyle w:val="a4"/>
        <w:tabs>
          <w:tab w:val="left" w:pos="284"/>
        </w:tabs>
        <w:ind w:left="720" w:firstLine="0"/>
        <w:rPr>
          <w:b/>
          <w:sz w:val="20"/>
        </w:rPr>
      </w:pPr>
    </w:p>
    <w:p w:rsidR="007A0BCB" w:rsidRPr="00DC0124" w:rsidRDefault="007A0BCB" w:rsidP="007A0BCB">
      <w:pPr>
        <w:pStyle w:val="WW-Tekstpodstawowy3"/>
        <w:rPr>
          <w:sz w:val="20"/>
        </w:rPr>
      </w:pPr>
      <w:r w:rsidRPr="00354893">
        <w:rPr>
          <w:sz w:val="20"/>
          <w:lang w:val="ru-RU"/>
        </w:rPr>
        <w:t xml:space="preserve">        </w:t>
      </w:r>
      <w:r w:rsidRPr="00DC0124">
        <w:rPr>
          <w:sz w:val="20"/>
        </w:rPr>
        <w:t xml:space="preserve">Инструкция была написана по состоянию знаний </w:t>
      </w:r>
    </w:p>
    <w:p w:rsidR="007A0BCB" w:rsidRDefault="007A0BCB" w:rsidP="007A0BCB">
      <w:pPr>
        <w:pStyle w:val="WW-Tekstpodstawowy3"/>
        <w:rPr>
          <w:sz w:val="20"/>
        </w:rPr>
      </w:pPr>
      <w:r>
        <w:rPr>
          <w:sz w:val="20"/>
          <w:lang w:val="ru-RU"/>
        </w:rPr>
        <w:t xml:space="preserve">         </w:t>
      </w:r>
      <w:r w:rsidR="00373142">
        <w:rPr>
          <w:sz w:val="20"/>
          <w:lang w:val="ru-RU"/>
        </w:rPr>
        <w:t>на</w:t>
      </w:r>
      <w:r w:rsidRPr="00DC0124">
        <w:rPr>
          <w:sz w:val="20"/>
        </w:rPr>
        <w:t xml:space="preserve"> ма</w:t>
      </w:r>
      <w:r w:rsidR="00373142">
        <w:rPr>
          <w:sz w:val="20"/>
          <w:lang w:val="ru-RU"/>
        </w:rPr>
        <w:t>й</w:t>
      </w:r>
      <w:r w:rsidRPr="00DC0124">
        <w:rPr>
          <w:sz w:val="20"/>
        </w:rPr>
        <w:t xml:space="preserve"> 2019 года.</w:t>
      </w:r>
    </w:p>
    <w:p w:rsidR="00A7451E" w:rsidRPr="009C35AE" w:rsidRDefault="00A7451E" w:rsidP="00A7451E">
      <w:pPr>
        <w:pStyle w:val="a4"/>
        <w:tabs>
          <w:tab w:val="left" w:pos="284"/>
        </w:tabs>
        <w:ind w:left="720" w:firstLine="0"/>
        <w:rPr>
          <w:b/>
          <w:sz w:val="20"/>
        </w:rPr>
      </w:pPr>
    </w:p>
    <w:p w:rsidR="00A7451E" w:rsidRPr="00981057" w:rsidRDefault="00A7451E" w:rsidP="00A7451E">
      <w:pPr>
        <w:pStyle w:val="WW-Tekstpodstawowy3"/>
        <w:tabs>
          <w:tab w:val="left" w:pos="284"/>
        </w:tabs>
        <w:jc w:val="both"/>
        <w:rPr>
          <w:b w:val="0"/>
          <w:sz w:val="20"/>
        </w:rPr>
      </w:pPr>
    </w:p>
    <w:sectPr w:rsidR="00A7451E" w:rsidRPr="00981057" w:rsidSect="002B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8C8"/>
    <w:multiLevelType w:val="hybridMultilevel"/>
    <w:tmpl w:val="164A8AF4"/>
    <w:lvl w:ilvl="0" w:tplc="0D38663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55FB5"/>
    <w:multiLevelType w:val="hybridMultilevel"/>
    <w:tmpl w:val="E8D82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C8"/>
    <w:rsid w:val="00022777"/>
    <w:rsid w:val="001144B5"/>
    <w:rsid w:val="0014658D"/>
    <w:rsid w:val="001778EC"/>
    <w:rsid w:val="001A2BBD"/>
    <w:rsid w:val="0029120A"/>
    <w:rsid w:val="002A7375"/>
    <w:rsid w:val="002B3FC6"/>
    <w:rsid w:val="00303365"/>
    <w:rsid w:val="00354893"/>
    <w:rsid w:val="00373142"/>
    <w:rsid w:val="004963D6"/>
    <w:rsid w:val="005C51FA"/>
    <w:rsid w:val="005E6844"/>
    <w:rsid w:val="006161E8"/>
    <w:rsid w:val="006450E9"/>
    <w:rsid w:val="00656B7C"/>
    <w:rsid w:val="00657FCD"/>
    <w:rsid w:val="00691AEE"/>
    <w:rsid w:val="007123CA"/>
    <w:rsid w:val="00754415"/>
    <w:rsid w:val="007702E6"/>
    <w:rsid w:val="00776EA8"/>
    <w:rsid w:val="007A0BCB"/>
    <w:rsid w:val="007D4EC9"/>
    <w:rsid w:val="00815318"/>
    <w:rsid w:val="008A639F"/>
    <w:rsid w:val="0092355C"/>
    <w:rsid w:val="00981057"/>
    <w:rsid w:val="00994750"/>
    <w:rsid w:val="00A3445D"/>
    <w:rsid w:val="00A7451E"/>
    <w:rsid w:val="00A9383E"/>
    <w:rsid w:val="00C20870"/>
    <w:rsid w:val="00C20D64"/>
    <w:rsid w:val="00C51E1C"/>
    <w:rsid w:val="00D34007"/>
    <w:rsid w:val="00DC0124"/>
    <w:rsid w:val="00DC5AC4"/>
    <w:rsid w:val="00DD3815"/>
    <w:rsid w:val="00E606ED"/>
    <w:rsid w:val="00EC42C6"/>
    <w:rsid w:val="00F67DC8"/>
    <w:rsid w:val="00F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A2394-B252-492D-AB79-849E310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ekstpodstawowy3">
    <w:name w:val="WW-Tekst podstawowy 3"/>
    <w:basedOn w:val="a"/>
    <w:rsid w:val="00F67DC8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a3">
    <w:name w:val="List Paragraph"/>
    <w:basedOn w:val="a"/>
    <w:uiPriority w:val="34"/>
    <w:qFormat/>
    <w:rsid w:val="00EC42C6"/>
    <w:pPr>
      <w:ind w:left="720"/>
      <w:contextualSpacing/>
    </w:pPr>
  </w:style>
  <w:style w:type="paragraph" w:styleId="a4">
    <w:name w:val="Body Text Indent"/>
    <w:basedOn w:val="a"/>
    <w:link w:val="a5"/>
    <w:rsid w:val="00A7451E"/>
    <w:pPr>
      <w:suppressAutoHyphens/>
      <w:spacing w:after="0" w:line="240" w:lineRule="auto"/>
      <w:ind w:left="3402" w:firstLine="1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a5">
    <w:name w:val="Основной текст с отступом Знак"/>
    <w:basedOn w:val="a0"/>
    <w:link w:val="a4"/>
    <w:rsid w:val="00A7451E"/>
    <w:rPr>
      <w:rFonts w:ascii="Arial" w:eastAsia="Times New Roman" w:hAnsi="Arial" w:cs="Times New Roman"/>
      <w:szCs w:val="20"/>
      <w:lang w:eastAsia="pl-PL"/>
    </w:rPr>
  </w:style>
  <w:style w:type="character" w:styleId="a6">
    <w:name w:val="Hyperlink"/>
    <w:basedOn w:val="a0"/>
    <w:rsid w:val="00A74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cho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Александр Лишик</cp:lastModifiedBy>
  <cp:revision>8</cp:revision>
  <dcterms:created xsi:type="dcterms:W3CDTF">2019-06-29T18:54:00Z</dcterms:created>
  <dcterms:modified xsi:type="dcterms:W3CDTF">2019-08-03T17:22:00Z</dcterms:modified>
</cp:coreProperties>
</file>